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241D" w14:textId="77777777" w:rsidR="00C948C8" w:rsidRPr="003421B4" w:rsidRDefault="00C948C8" w:rsidP="00D724A0">
      <w:pPr>
        <w:tabs>
          <w:tab w:val="right" w:pos="907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724A0">
        <w:rPr>
          <w:rFonts w:ascii="Arial" w:hAnsi="Arial" w:cs="Arial"/>
          <w:b/>
          <w:sz w:val="22"/>
          <w:szCs w:val="22"/>
        </w:rPr>
        <w:tab/>
      </w:r>
      <w:r w:rsidRPr="003421B4">
        <w:rPr>
          <w:rFonts w:ascii="Arial" w:hAnsi="Arial" w:cs="Arial"/>
          <w:b/>
          <w:sz w:val="22"/>
          <w:szCs w:val="22"/>
          <w:u w:val="single"/>
        </w:rPr>
        <w:t>TC…/Sec</w:t>
      </w:r>
      <w:proofErr w:type="gramStart"/>
      <w:r w:rsidRPr="003421B4">
        <w:rPr>
          <w:rFonts w:ascii="Arial" w:hAnsi="Arial" w:cs="Arial"/>
          <w:b/>
          <w:sz w:val="22"/>
          <w:szCs w:val="22"/>
          <w:u w:val="single"/>
        </w:rPr>
        <w:t>…./</w:t>
      </w:r>
      <w:proofErr w:type="gramEnd"/>
      <w:r w:rsidRPr="003421B4">
        <w:rPr>
          <w:rFonts w:ascii="Arial" w:hAnsi="Arial" w:cs="Arial"/>
          <w:b/>
          <w:sz w:val="22"/>
          <w:szCs w:val="22"/>
          <w:u w:val="single"/>
        </w:rPr>
        <w:t>REP</w:t>
      </w:r>
    </w:p>
    <w:p w14:paraId="3627252F" w14:textId="77777777" w:rsidR="00C948C8" w:rsidRPr="003421B4" w:rsidRDefault="004B59BB" w:rsidP="00D724A0">
      <w:pPr>
        <w:pStyle w:val="BodyText"/>
        <w:tabs>
          <w:tab w:val="clear" w:pos="360"/>
          <w:tab w:val="right" w:pos="9072"/>
        </w:tabs>
        <w:jc w:val="both"/>
        <w:rPr>
          <w:rFonts w:ascii="Arial" w:hAnsi="Arial" w:cs="Arial"/>
          <w:szCs w:val="22"/>
        </w:rPr>
      </w:pPr>
      <w:r w:rsidRPr="003421B4">
        <w:rPr>
          <w:rFonts w:ascii="Arial" w:hAnsi="Arial" w:cs="Arial"/>
          <w:szCs w:val="22"/>
        </w:rPr>
        <w:tab/>
        <w:t>(</w:t>
      </w:r>
      <w:proofErr w:type="spellStart"/>
      <w:r w:rsidR="00C948C8" w:rsidRPr="003421B4">
        <w:rPr>
          <w:rFonts w:ascii="Arial" w:hAnsi="Arial" w:cs="Arial"/>
          <w:szCs w:val="22"/>
        </w:rPr>
        <w:t>month+year</w:t>
      </w:r>
      <w:proofErr w:type="spellEnd"/>
      <w:r w:rsidR="00C948C8" w:rsidRPr="003421B4">
        <w:rPr>
          <w:rFonts w:ascii="Arial" w:hAnsi="Arial" w:cs="Arial"/>
          <w:szCs w:val="22"/>
        </w:rPr>
        <w:t>)</w:t>
      </w:r>
    </w:p>
    <w:p w14:paraId="16CA3BD7" w14:textId="77777777" w:rsidR="00DD5DD6" w:rsidRPr="003421B4" w:rsidRDefault="00DD5DD6" w:rsidP="00D724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948C8" w:rsidRPr="003421B4" w14:paraId="43B0D454" w14:textId="77777777">
        <w:tc>
          <w:tcPr>
            <w:tcW w:w="9854" w:type="dxa"/>
          </w:tcPr>
          <w:p w14:paraId="676670AF" w14:textId="77777777" w:rsidR="00C948C8" w:rsidRPr="003421B4" w:rsidRDefault="00C948C8" w:rsidP="00D724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sz w:val="22"/>
                <w:szCs w:val="22"/>
              </w:rPr>
              <w:t xml:space="preserve">Technical </w:t>
            </w:r>
            <w:r w:rsidR="00562A77">
              <w:rPr>
                <w:rFonts w:ascii="Arial" w:hAnsi="Arial" w:cs="Arial"/>
                <w:b/>
                <w:sz w:val="22"/>
                <w:szCs w:val="22"/>
              </w:rPr>
              <w:t>Body</w:t>
            </w:r>
            <w:r w:rsidRPr="003421B4">
              <w:rPr>
                <w:rFonts w:ascii="Arial" w:hAnsi="Arial" w:cs="Arial"/>
                <w:b/>
                <w:sz w:val="22"/>
                <w:szCs w:val="22"/>
              </w:rPr>
              <w:t>: TC</w:t>
            </w:r>
            <w:r w:rsidR="00562A77">
              <w:rPr>
                <w:rFonts w:ascii="Arial" w:hAnsi="Arial" w:cs="Arial"/>
                <w:b/>
                <w:sz w:val="22"/>
                <w:szCs w:val="22"/>
              </w:rPr>
              <w:t>/BTTF</w:t>
            </w:r>
            <w:r w:rsidRPr="003421B4">
              <w:rPr>
                <w:rFonts w:ascii="Arial" w:hAnsi="Arial" w:cs="Arial"/>
                <w:sz w:val="22"/>
                <w:szCs w:val="22"/>
              </w:rPr>
              <w:t xml:space="preserve"> …</w:t>
            </w:r>
          </w:p>
          <w:p w14:paraId="5FFDD1A6" w14:textId="77777777" w:rsidR="00C948C8" w:rsidRPr="003421B4" w:rsidRDefault="00C948C8" w:rsidP="00D724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60B29C" w14:textId="77777777" w:rsidR="00C948C8" w:rsidRPr="003421B4" w:rsidRDefault="00C948C8" w:rsidP="00D724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sz w:val="22"/>
                <w:szCs w:val="22"/>
              </w:rPr>
              <w:t>Title:</w:t>
            </w:r>
            <w:r w:rsidRPr="003421B4">
              <w:rPr>
                <w:rFonts w:ascii="Arial" w:hAnsi="Arial" w:cs="Arial"/>
                <w:sz w:val="22"/>
                <w:szCs w:val="22"/>
              </w:rPr>
              <w:t xml:space="preserve"> …</w:t>
            </w:r>
          </w:p>
        </w:tc>
      </w:tr>
    </w:tbl>
    <w:p w14:paraId="71CE6331" w14:textId="77777777" w:rsidR="00C948C8" w:rsidRPr="003421B4" w:rsidRDefault="00C948C8" w:rsidP="00D724A0">
      <w:pPr>
        <w:jc w:val="both"/>
        <w:rPr>
          <w:rFonts w:ascii="Arial" w:hAnsi="Arial" w:cs="Arial"/>
          <w:sz w:val="22"/>
          <w:szCs w:val="22"/>
        </w:rPr>
      </w:pPr>
    </w:p>
    <w:p w14:paraId="15C05659" w14:textId="77777777" w:rsidR="00C948C8" w:rsidRDefault="00C948C8" w:rsidP="003421B4">
      <w:pPr>
        <w:jc w:val="center"/>
        <w:rPr>
          <w:rFonts w:ascii="Arial" w:hAnsi="Arial" w:cs="Arial"/>
          <w:b/>
          <w:sz w:val="22"/>
          <w:szCs w:val="22"/>
        </w:rPr>
      </w:pPr>
      <w:r w:rsidRPr="003421B4">
        <w:rPr>
          <w:rFonts w:ascii="Arial" w:hAnsi="Arial" w:cs="Arial"/>
          <w:b/>
          <w:sz w:val="22"/>
          <w:szCs w:val="22"/>
        </w:rPr>
        <w:t>REPORT TO THE TECHNICAL BOARD</w:t>
      </w:r>
    </w:p>
    <w:p w14:paraId="0EBD5E70" w14:textId="77777777" w:rsidR="0063354C" w:rsidRDefault="0063354C" w:rsidP="003421B4">
      <w:pPr>
        <w:jc w:val="center"/>
        <w:rPr>
          <w:rFonts w:ascii="Arial" w:hAnsi="Arial" w:cs="Arial"/>
          <w:b/>
          <w:sz w:val="22"/>
          <w:szCs w:val="22"/>
        </w:rPr>
      </w:pPr>
    </w:p>
    <w:p w14:paraId="11DCBAD1" w14:textId="77777777" w:rsidR="00660964" w:rsidRDefault="00660964" w:rsidP="003421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Meeting held on </w:t>
      </w:r>
      <w:r w:rsidR="00562A77">
        <w:rPr>
          <w:rFonts w:ascii="Arial" w:hAnsi="Arial" w:cs="Arial"/>
          <w:b/>
          <w:sz w:val="22"/>
          <w:szCs w:val="22"/>
        </w:rPr>
        <w:t>YYYY-MM-DD</w:t>
      </w:r>
      <w:r>
        <w:rPr>
          <w:rFonts w:ascii="Arial" w:hAnsi="Arial" w:cs="Arial"/>
          <w:b/>
          <w:sz w:val="22"/>
          <w:szCs w:val="22"/>
        </w:rPr>
        <w:t xml:space="preserve"> in </w:t>
      </w:r>
      <w:r w:rsidR="00562A77">
        <w:rPr>
          <w:rFonts w:ascii="Arial" w:hAnsi="Arial" w:cs="Arial"/>
          <w:b/>
          <w:sz w:val="22"/>
          <w:szCs w:val="22"/>
        </w:rPr>
        <w:t>&lt;place&gt;</w:t>
      </w:r>
      <w:r>
        <w:rPr>
          <w:rFonts w:ascii="Arial" w:hAnsi="Arial" w:cs="Arial"/>
          <w:b/>
          <w:sz w:val="22"/>
          <w:szCs w:val="22"/>
        </w:rPr>
        <w:t>…</w:t>
      </w:r>
    </w:p>
    <w:p w14:paraId="5BF7AC61" w14:textId="77777777" w:rsidR="00BE2D7E" w:rsidRPr="003421B4" w:rsidRDefault="00BE2D7E" w:rsidP="00D724A0">
      <w:pPr>
        <w:jc w:val="both"/>
        <w:rPr>
          <w:rFonts w:ascii="Arial" w:hAnsi="Arial" w:cs="Arial"/>
          <w:b/>
          <w:sz w:val="22"/>
          <w:szCs w:val="22"/>
        </w:rPr>
      </w:pPr>
    </w:p>
    <w:p w14:paraId="479CF7E1" w14:textId="77777777" w:rsidR="00DD5DD6" w:rsidRPr="003421B4" w:rsidRDefault="00F05E83" w:rsidP="00B3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421B4">
        <w:rPr>
          <w:rFonts w:ascii="Arial" w:hAnsi="Arial" w:cs="Arial"/>
          <w:b/>
          <w:color w:val="000000"/>
          <w:sz w:val="22"/>
          <w:szCs w:val="22"/>
        </w:rPr>
        <w:t>Statistics on CLC/TC</w:t>
      </w:r>
      <w:r w:rsidR="00562A77">
        <w:rPr>
          <w:rFonts w:ascii="Arial" w:hAnsi="Arial" w:cs="Arial"/>
          <w:b/>
          <w:color w:val="000000"/>
          <w:sz w:val="22"/>
          <w:szCs w:val="22"/>
        </w:rPr>
        <w:t xml:space="preserve"> or CLC/BTTF</w:t>
      </w:r>
      <w:r w:rsidRPr="003421B4">
        <w:rPr>
          <w:rFonts w:ascii="Arial" w:hAnsi="Arial" w:cs="Arial"/>
          <w:b/>
          <w:color w:val="000000"/>
          <w:sz w:val="22"/>
          <w:szCs w:val="22"/>
        </w:rPr>
        <w:t xml:space="preserve"> activities</w:t>
      </w:r>
      <w:r w:rsidR="0036681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DE4921" w14:textId="77777777" w:rsidR="00B96387" w:rsidRPr="00B37C8A" w:rsidRDefault="00F05E83" w:rsidP="00B37C8A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r w:rsidRPr="003421B4">
        <w:rPr>
          <w:rFonts w:ascii="Arial" w:hAnsi="Arial" w:cs="Arial"/>
          <w:color w:val="000000"/>
          <w:sz w:val="22"/>
          <w:szCs w:val="22"/>
          <w:lang w:val="en-GB"/>
        </w:rPr>
        <w:t>Number of delegations (NCs) attended the meeting</w:t>
      </w:r>
      <w:r w:rsidR="00F40E78">
        <w:rPr>
          <w:rFonts w:ascii="Arial" w:hAnsi="Arial" w:cs="Arial"/>
          <w:color w:val="000000"/>
          <w:sz w:val="22"/>
          <w:szCs w:val="22"/>
          <w:lang w:val="en-GB"/>
        </w:rPr>
        <w:t>:</w:t>
      </w:r>
      <w:r w:rsidR="00BE2D7E"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37C8A">
        <w:rPr>
          <w:rFonts w:ascii="Arial" w:hAnsi="Arial" w:cs="Arial"/>
          <w:color w:val="000000"/>
          <w:sz w:val="22"/>
          <w:szCs w:val="22"/>
          <w:lang w:val="en-GB"/>
        </w:rPr>
        <w:t xml:space="preserve">   </w:t>
      </w:r>
      <w:r w:rsidR="00B37C8A">
        <w:rPr>
          <w:rFonts w:ascii="Arial" w:hAnsi="Arial" w:cs="Arial"/>
          <w:color w:val="000000"/>
          <w:sz w:val="22"/>
          <w:szCs w:val="22"/>
          <w:lang w:val="en-GB"/>
        </w:rPr>
        <w:br/>
      </w:r>
      <w:r w:rsidR="007C67F1" w:rsidRPr="00FA20D6">
        <w:rPr>
          <w:rFonts w:ascii="Arial" w:hAnsi="Arial" w:cs="Arial"/>
          <w:i/>
          <w:iCs/>
          <w:color w:val="000000"/>
          <w:sz w:val="22"/>
          <w:szCs w:val="22"/>
          <w:highlight w:val="yellow"/>
          <w:lang w:val="en-GB"/>
        </w:rPr>
        <w:t>[</w:t>
      </w:r>
      <w:r w:rsidR="004822A2" w:rsidRPr="00FA20D6">
        <w:rPr>
          <w:rFonts w:ascii="Arial" w:hAnsi="Arial" w:cs="Arial"/>
          <w:i/>
          <w:iCs/>
          <w:color w:val="000000"/>
          <w:sz w:val="22"/>
          <w:szCs w:val="22"/>
          <w:highlight w:val="yellow"/>
          <w:lang w:val="en-GB"/>
        </w:rPr>
        <w:t xml:space="preserve">attendance </w:t>
      </w:r>
      <w:r w:rsidR="00BE2D7E" w:rsidRPr="00FA20D6">
        <w:rPr>
          <w:rFonts w:ascii="Arial" w:hAnsi="Arial" w:cs="Arial"/>
          <w:i/>
          <w:iCs/>
          <w:color w:val="000000"/>
          <w:sz w:val="22"/>
          <w:szCs w:val="22"/>
          <w:highlight w:val="yellow"/>
          <w:lang w:val="en-GB"/>
        </w:rPr>
        <w:t>list to be a</w:t>
      </w:r>
      <w:r w:rsidR="007C67F1" w:rsidRPr="00FA20D6">
        <w:rPr>
          <w:rFonts w:ascii="Arial" w:hAnsi="Arial" w:cs="Arial"/>
          <w:i/>
          <w:iCs/>
          <w:color w:val="000000"/>
          <w:sz w:val="22"/>
          <w:szCs w:val="22"/>
          <w:highlight w:val="yellow"/>
          <w:lang w:val="en-GB"/>
        </w:rPr>
        <w:t>dded as Annex</w:t>
      </w:r>
      <w:r w:rsidR="00BE2D7E" w:rsidRPr="00FA20D6">
        <w:rPr>
          <w:rFonts w:ascii="Arial" w:hAnsi="Arial" w:cs="Arial"/>
          <w:i/>
          <w:iCs/>
          <w:color w:val="000000"/>
          <w:sz w:val="22"/>
          <w:szCs w:val="22"/>
          <w:highlight w:val="yellow"/>
          <w:lang w:val="en-GB"/>
        </w:rPr>
        <w:t xml:space="preserve"> to the report</w:t>
      </w:r>
      <w:r w:rsidR="007C67F1" w:rsidRPr="00B37C8A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]</w:t>
      </w:r>
      <w:r w:rsidRPr="00B37C8A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</w:p>
    <w:p w14:paraId="49A86163" w14:textId="77777777" w:rsidR="00F36AB5" w:rsidRPr="003421B4" w:rsidRDefault="00B96387" w:rsidP="00B37C8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r w:rsidRPr="00B37C8A">
        <w:rPr>
          <w:rFonts w:ascii="Arial" w:hAnsi="Arial" w:cs="Arial"/>
          <w:color w:val="000000"/>
          <w:sz w:val="22"/>
          <w:szCs w:val="22"/>
          <w:lang w:val="en-GB"/>
        </w:rPr>
        <w:t>Number of experts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in </w:t>
      </w:r>
      <w:r w:rsidR="00562A77">
        <w:rPr>
          <w:rFonts w:ascii="Arial" w:hAnsi="Arial" w:cs="Arial"/>
          <w:color w:val="000000"/>
          <w:sz w:val="22"/>
          <w:szCs w:val="22"/>
          <w:lang w:val="en-GB"/>
        </w:rPr>
        <w:t xml:space="preserve">each </w:t>
      </w:r>
      <w:r>
        <w:rPr>
          <w:rFonts w:ascii="Arial" w:hAnsi="Arial" w:cs="Arial"/>
          <w:color w:val="000000"/>
          <w:sz w:val="22"/>
          <w:szCs w:val="22"/>
          <w:lang w:val="en-GB"/>
        </w:rPr>
        <w:t>TC/</w:t>
      </w:r>
      <w:r w:rsidR="00562A77">
        <w:rPr>
          <w:rFonts w:ascii="Arial" w:hAnsi="Arial" w:cs="Arial"/>
          <w:color w:val="000000"/>
          <w:sz w:val="22"/>
          <w:szCs w:val="22"/>
          <w:lang w:val="en-GB"/>
        </w:rPr>
        <w:t>WG: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37C8A">
        <w:rPr>
          <w:rFonts w:ascii="Arial" w:hAnsi="Arial" w:cs="Arial"/>
          <w:color w:val="000000"/>
          <w:sz w:val="22"/>
          <w:szCs w:val="22"/>
          <w:lang w:val="en-GB"/>
        </w:rPr>
        <w:t xml:space="preserve">   </w:t>
      </w:r>
      <w:r w:rsidR="00B37C8A">
        <w:rPr>
          <w:rFonts w:ascii="Arial" w:hAnsi="Arial" w:cs="Arial"/>
          <w:color w:val="000000"/>
          <w:sz w:val="22"/>
          <w:szCs w:val="22"/>
          <w:lang w:val="en-GB"/>
        </w:rPr>
        <w:br/>
      </w:r>
      <w:r w:rsidR="00562A77" w:rsidRPr="00B37C8A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[number to be provided by CCMC]</w:t>
      </w:r>
    </w:p>
    <w:p w14:paraId="5BACEA1B" w14:textId="77777777" w:rsidR="004822A2" w:rsidRPr="003421B4" w:rsidRDefault="004822A2" w:rsidP="00B37C8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r w:rsidRPr="003421B4">
        <w:rPr>
          <w:rFonts w:ascii="Arial" w:hAnsi="Arial" w:cs="Arial"/>
          <w:color w:val="000000"/>
          <w:sz w:val="22"/>
          <w:szCs w:val="22"/>
          <w:lang w:val="en-GB"/>
        </w:rPr>
        <w:t>Date(s) and</w:t>
      </w:r>
      <w:r w:rsidR="00562A7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644C6">
        <w:rPr>
          <w:rFonts w:ascii="Arial" w:hAnsi="Arial" w:cs="Arial"/>
          <w:color w:val="000000"/>
          <w:sz w:val="22"/>
          <w:szCs w:val="22"/>
          <w:lang w:val="en-GB"/>
        </w:rPr>
        <w:t>type [F2F, Remote, Hybrid]</w:t>
      </w:r>
      <w:r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 of future meeting(s):</w:t>
      </w:r>
    </w:p>
    <w:p w14:paraId="139DF12B" w14:textId="77777777" w:rsidR="00F05E83" w:rsidRPr="003421B4" w:rsidRDefault="00F05E83" w:rsidP="00B37C8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bookmarkStart w:id="0" w:name="_Hlk131506532"/>
      <w:r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Number of publications </w:t>
      </w:r>
      <w:r w:rsidR="00562A77">
        <w:rPr>
          <w:rFonts w:ascii="Arial" w:hAnsi="Arial" w:cs="Arial"/>
          <w:color w:val="000000"/>
          <w:sz w:val="22"/>
          <w:szCs w:val="22"/>
          <w:lang w:val="en-GB"/>
        </w:rPr>
        <w:t xml:space="preserve">made available </w:t>
      </w:r>
      <w:r w:rsidRPr="003421B4">
        <w:rPr>
          <w:rFonts w:ascii="Arial" w:hAnsi="Arial" w:cs="Arial"/>
          <w:color w:val="000000"/>
          <w:sz w:val="22"/>
          <w:szCs w:val="22"/>
          <w:lang w:val="en-GB"/>
        </w:rPr>
        <w:t>in last 5 years:</w:t>
      </w:r>
      <w:r w:rsidR="004822A2"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2D39AC8E" w14:textId="77777777" w:rsidR="00F05E83" w:rsidRPr="003421B4" w:rsidRDefault="00F05E83" w:rsidP="00B37C8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r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Number of active parallel projects: </w:t>
      </w:r>
    </w:p>
    <w:p w14:paraId="189D8454" w14:textId="77777777" w:rsidR="00F05E83" w:rsidRPr="003421B4" w:rsidRDefault="00B002D8" w:rsidP="00B37C8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r w:rsidRPr="003421B4">
        <w:rPr>
          <w:rFonts w:ascii="Arial" w:hAnsi="Arial" w:cs="Arial"/>
          <w:color w:val="000000"/>
          <w:sz w:val="22"/>
          <w:szCs w:val="22"/>
          <w:lang w:val="en-GB"/>
        </w:rPr>
        <w:t>Number of active home</w:t>
      </w:r>
      <w:r w:rsidR="00F05E83"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grown projects: </w:t>
      </w:r>
    </w:p>
    <w:p w14:paraId="6DEA3B97" w14:textId="77777777" w:rsidR="00562A77" w:rsidRDefault="00562A77" w:rsidP="00B37C8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Number of active harmonized projects:</w:t>
      </w:r>
      <w:r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4DFD0F15" w14:textId="77777777" w:rsidR="00562A77" w:rsidRDefault="00F05E83" w:rsidP="00B37C8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color w:val="000000"/>
          <w:sz w:val="22"/>
          <w:szCs w:val="22"/>
          <w:lang w:val="en-GB"/>
        </w:rPr>
      </w:pPr>
      <w:r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Number of </w:t>
      </w:r>
      <w:r w:rsidR="00A67F6A" w:rsidRPr="003421B4">
        <w:rPr>
          <w:rFonts w:ascii="Arial" w:hAnsi="Arial" w:cs="Arial"/>
          <w:color w:val="000000"/>
          <w:sz w:val="22"/>
          <w:szCs w:val="22"/>
          <w:lang w:val="en-GB"/>
        </w:rPr>
        <w:t xml:space="preserve">plenary </w:t>
      </w:r>
      <w:r w:rsidRPr="003421B4">
        <w:rPr>
          <w:rFonts w:ascii="Arial" w:hAnsi="Arial" w:cs="Arial"/>
          <w:color w:val="000000"/>
          <w:sz w:val="22"/>
          <w:szCs w:val="22"/>
          <w:lang w:val="en-GB"/>
        </w:rPr>
        <w:t>meetings in the last 5 years:</w:t>
      </w:r>
    </w:p>
    <w:bookmarkEnd w:id="0"/>
    <w:p w14:paraId="003882F5" w14:textId="77777777" w:rsidR="00562A77" w:rsidRDefault="00562A77" w:rsidP="00B3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13049AD1" w14:textId="77777777" w:rsidR="00F05E83" w:rsidRPr="003421B4" w:rsidRDefault="00F05E83" w:rsidP="00B3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3421B4">
        <w:rPr>
          <w:rFonts w:ascii="Arial" w:hAnsi="Arial" w:cs="Arial"/>
          <w:b/>
          <w:color w:val="000000"/>
          <w:sz w:val="22"/>
          <w:szCs w:val="22"/>
          <w:lang w:val="en-GB"/>
        </w:rPr>
        <w:t>Observation</w:t>
      </w:r>
      <w:r w:rsidR="004822A2" w:rsidRPr="003421B4">
        <w:rPr>
          <w:rFonts w:ascii="Arial" w:hAnsi="Arial" w:cs="Arial"/>
          <w:b/>
          <w:color w:val="000000"/>
          <w:sz w:val="22"/>
          <w:szCs w:val="22"/>
          <w:lang w:val="en-GB"/>
        </w:rPr>
        <w:t>s from</w:t>
      </w:r>
      <w:r w:rsidRPr="003421B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of the relevant CCMC P</w:t>
      </w:r>
      <w:r w:rsidR="00BE2D7E" w:rsidRPr="003421B4">
        <w:rPr>
          <w:rFonts w:ascii="Arial" w:hAnsi="Arial" w:cs="Arial"/>
          <w:b/>
          <w:color w:val="000000"/>
          <w:sz w:val="22"/>
          <w:szCs w:val="22"/>
          <w:lang w:val="en-GB"/>
        </w:rPr>
        <w:t>roject Manager:</w:t>
      </w:r>
    </w:p>
    <w:p w14:paraId="32B4050B" w14:textId="77777777" w:rsidR="00F05E83" w:rsidRPr="00903A6E" w:rsidRDefault="00F05E83" w:rsidP="00B3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F3232EC" w14:textId="77777777" w:rsidR="00B37C8A" w:rsidRPr="00903A6E" w:rsidRDefault="00B37C8A" w:rsidP="00B3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3D84F12" w14:textId="77777777" w:rsidR="006958DE" w:rsidRPr="003421B4" w:rsidRDefault="006958DE" w:rsidP="00D724A0">
      <w:pPr>
        <w:pStyle w:val="BodyText"/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Cs/>
          <w:szCs w:val="22"/>
        </w:rPr>
      </w:pPr>
    </w:p>
    <w:p w14:paraId="1C5E1605" w14:textId="77777777" w:rsidR="007A16A4" w:rsidRDefault="00D55EEF" w:rsidP="00C85DFC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 w:rsidRPr="003421B4">
        <w:rPr>
          <w:rFonts w:ascii="Arial" w:hAnsi="Arial" w:cs="Arial"/>
          <w:bCs/>
          <w:szCs w:val="22"/>
        </w:rPr>
        <w:t>1</w:t>
      </w:r>
      <w:r w:rsidRPr="003421B4">
        <w:rPr>
          <w:rFonts w:ascii="Arial" w:hAnsi="Arial" w:cs="Arial"/>
          <w:bCs/>
          <w:szCs w:val="22"/>
        </w:rPr>
        <w:tab/>
      </w:r>
      <w:r w:rsidR="00302643" w:rsidRPr="000847EA">
        <w:rPr>
          <w:rFonts w:ascii="Arial" w:hAnsi="Arial" w:cs="Arial"/>
          <w:bCs/>
          <w:szCs w:val="22"/>
        </w:rPr>
        <w:t>Questions requiring BT</w:t>
      </w:r>
      <w:r w:rsidR="00302643">
        <w:rPr>
          <w:rFonts w:ascii="Arial" w:hAnsi="Arial" w:cs="Arial"/>
          <w:bCs/>
          <w:szCs w:val="22"/>
        </w:rPr>
        <w:t xml:space="preserve"> attention</w:t>
      </w:r>
      <w:r w:rsidR="00B644C6">
        <w:rPr>
          <w:rFonts w:ascii="Arial" w:hAnsi="Arial" w:cs="Arial"/>
          <w:bCs/>
          <w:szCs w:val="22"/>
        </w:rPr>
        <w:t xml:space="preserve"> and/or decision</w:t>
      </w:r>
      <w:r w:rsidR="007A16A4">
        <w:rPr>
          <w:rFonts w:ascii="Arial" w:hAnsi="Arial" w:cs="Arial"/>
          <w:bCs/>
          <w:szCs w:val="22"/>
        </w:rPr>
        <w:t xml:space="preserve"> (including topics related to harmonize</w:t>
      </w:r>
      <w:r w:rsidR="00367387">
        <w:rPr>
          <w:rFonts w:ascii="Arial" w:hAnsi="Arial" w:cs="Arial"/>
          <w:bCs/>
          <w:szCs w:val="22"/>
        </w:rPr>
        <w:t>d</w:t>
      </w:r>
      <w:r w:rsidR="007A16A4">
        <w:rPr>
          <w:rFonts w:ascii="Arial" w:hAnsi="Arial" w:cs="Arial"/>
          <w:bCs/>
          <w:szCs w:val="22"/>
        </w:rPr>
        <w:t xml:space="preserve"> standards)</w:t>
      </w:r>
    </w:p>
    <w:p w14:paraId="607F854C" w14:textId="77777777" w:rsidR="00302643" w:rsidRPr="00B37C8A" w:rsidRDefault="00302643" w:rsidP="00B37C8A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 w:val="0"/>
          <w:bCs/>
          <w:sz w:val="20"/>
        </w:rPr>
      </w:pPr>
      <w:r w:rsidRPr="00B37C8A">
        <w:rPr>
          <w:rFonts w:ascii="Arial" w:hAnsi="Arial" w:cs="Arial"/>
          <w:b w:val="0"/>
          <w:bCs/>
          <w:i/>
          <w:iCs/>
          <w:sz w:val="20"/>
        </w:rPr>
        <w:t>NOTE: BT decisions could be required in some cases</w:t>
      </w:r>
    </w:p>
    <w:p w14:paraId="17299964" w14:textId="77777777" w:rsidR="004822A2" w:rsidRPr="00B37C8A" w:rsidRDefault="004822A2" w:rsidP="00B37C8A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 w:val="0"/>
          <w:bCs/>
          <w:sz w:val="20"/>
        </w:rPr>
      </w:pPr>
    </w:p>
    <w:p w14:paraId="31EE5092" w14:textId="77777777" w:rsidR="002E384A" w:rsidRPr="00B37C8A" w:rsidRDefault="002E384A" w:rsidP="00D724A0">
      <w:pPr>
        <w:pStyle w:val="BodyText"/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 w:val="0"/>
          <w:sz w:val="20"/>
        </w:rPr>
      </w:pPr>
    </w:p>
    <w:p w14:paraId="1E95B035" w14:textId="77777777" w:rsidR="00C948C8" w:rsidRPr="000847EA" w:rsidRDefault="006958DE" w:rsidP="00D724A0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 w:rsidRPr="000847EA">
        <w:rPr>
          <w:rFonts w:ascii="Arial" w:hAnsi="Arial" w:cs="Arial"/>
          <w:bCs/>
          <w:szCs w:val="22"/>
        </w:rPr>
        <w:t>2</w:t>
      </w:r>
      <w:r w:rsidRPr="000847EA">
        <w:rPr>
          <w:rFonts w:ascii="Arial" w:hAnsi="Arial" w:cs="Arial"/>
          <w:bCs/>
          <w:szCs w:val="22"/>
        </w:rPr>
        <w:tab/>
      </w:r>
      <w:r w:rsidR="008A1DA6">
        <w:rPr>
          <w:rFonts w:ascii="Arial" w:hAnsi="Arial" w:cs="Arial"/>
          <w:bCs/>
          <w:szCs w:val="22"/>
        </w:rPr>
        <w:t>L</w:t>
      </w:r>
      <w:r w:rsidR="003B4B0C" w:rsidRPr="000847EA">
        <w:rPr>
          <w:rFonts w:ascii="Arial" w:hAnsi="Arial" w:cs="Arial"/>
          <w:bCs/>
          <w:szCs w:val="22"/>
        </w:rPr>
        <w:t xml:space="preserve">ist </w:t>
      </w:r>
      <w:r w:rsidR="00D55EEF" w:rsidRPr="000847EA">
        <w:rPr>
          <w:rFonts w:ascii="Arial" w:hAnsi="Arial" w:cs="Arial"/>
          <w:bCs/>
          <w:szCs w:val="22"/>
        </w:rPr>
        <w:t>o</w:t>
      </w:r>
      <w:r w:rsidR="00302643">
        <w:rPr>
          <w:rFonts w:ascii="Arial" w:hAnsi="Arial" w:cs="Arial"/>
          <w:bCs/>
          <w:szCs w:val="22"/>
        </w:rPr>
        <w:t>f</w:t>
      </w:r>
      <w:r w:rsidR="00D823D9">
        <w:rPr>
          <w:rFonts w:ascii="Arial" w:hAnsi="Arial" w:cs="Arial"/>
          <w:bCs/>
          <w:szCs w:val="22"/>
        </w:rPr>
        <w:t xml:space="preserve"> </w:t>
      </w:r>
      <w:r w:rsidR="00562A77">
        <w:rPr>
          <w:rFonts w:ascii="Arial" w:hAnsi="Arial" w:cs="Arial"/>
          <w:bCs/>
          <w:szCs w:val="22"/>
        </w:rPr>
        <w:t xml:space="preserve">TB </w:t>
      </w:r>
      <w:r w:rsidR="00D823D9">
        <w:rPr>
          <w:rFonts w:ascii="Arial" w:hAnsi="Arial" w:cs="Arial"/>
          <w:bCs/>
          <w:szCs w:val="22"/>
        </w:rPr>
        <w:t>decisions</w:t>
      </w:r>
    </w:p>
    <w:p w14:paraId="6F959973" w14:textId="77777777" w:rsidR="00302643" w:rsidRPr="008A1DA6" w:rsidRDefault="00302643" w:rsidP="00B37C8A">
      <w:pPr>
        <w:tabs>
          <w:tab w:val="left" w:pos="284"/>
        </w:tabs>
        <w:spacing w:after="120"/>
        <w:jc w:val="both"/>
        <w:rPr>
          <w:rFonts w:ascii="Arial" w:hAnsi="Arial" w:cs="Arial"/>
          <w:szCs w:val="22"/>
        </w:rPr>
      </w:pPr>
      <w:r w:rsidRPr="008A1DA6">
        <w:rPr>
          <w:rFonts w:ascii="Arial" w:hAnsi="Arial" w:cs="Arial"/>
          <w:szCs w:val="22"/>
        </w:rPr>
        <w:t xml:space="preserve">List of </w:t>
      </w:r>
      <w:r w:rsidR="00562A77">
        <w:rPr>
          <w:rFonts w:ascii="Arial" w:hAnsi="Arial" w:cs="Arial"/>
          <w:szCs w:val="22"/>
        </w:rPr>
        <w:t xml:space="preserve">TB </w:t>
      </w:r>
      <w:r w:rsidRPr="008A1DA6">
        <w:rPr>
          <w:rFonts w:ascii="Arial" w:hAnsi="Arial" w:cs="Arial"/>
          <w:szCs w:val="22"/>
        </w:rPr>
        <w:t xml:space="preserve">decisions taken at the meeting </w:t>
      </w:r>
      <w:r w:rsidR="00562A77">
        <w:rPr>
          <w:rFonts w:ascii="Arial" w:hAnsi="Arial" w:cs="Arial"/>
          <w:szCs w:val="22"/>
        </w:rPr>
        <w:t xml:space="preserve">is provided </w:t>
      </w:r>
      <w:r w:rsidRPr="008A1DA6">
        <w:rPr>
          <w:rFonts w:ascii="Arial" w:hAnsi="Arial" w:cs="Arial"/>
          <w:szCs w:val="22"/>
        </w:rPr>
        <w:t xml:space="preserve">in </w:t>
      </w:r>
      <w:r w:rsidRPr="00070C29">
        <w:rPr>
          <w:rFonts w:ascii="Arial" w:hAnsi="Arial" w:cs="Arial"/>
          <w:szCs w:val="22"/>
        </w:rPr>
        <w:t xml:space="preserve">Annex </w:t>
      </w:r>
      <w:r w:rsidR="00D5135F" w:rsidRPr="00B37C8A">
        <w:rPr>
          <w:rFonts w:ascii="Arial" w:hAnsi="Arial" w:cs="Arial"/>
          <w:szCs w:val="22"/>
          <w:highlight w:val="yellow"/>
        </w:rPr>
        <w:t>X</w:t>
      </w:r>
      <w:r w:rsidR="00B37C8A">
        <w:rPr>
          <w:rFonts w:ascii="Arial" w:hAnsi="Arial" w:cs="Arial"/>
          <w:szCs w:val="22"/>
        </w:rPr>
        <w:t xml:space="preserve"> </w:t>
      </w:r>
      <w:r w:rsidR="00B37C8A" w:rsidRPr="00B37C8A">
        <w:rPr>
          <w:rFonts w:ascii="Arial" w:hAnsi="Arial" w:cs="Arial"/>
          <w:i/>
          <w:iCs/>
          <w:szCs w:val="22"/>
        </w:rPr>
        <w:t>[</w:t>
      </w:r>
      <w:r w:rsidR="00B37C8A" w:rsidRPr="00070C29">
        <w:rPr>
          <w:rFonts w:ascii="Arial" w:hAnsi="Arial" w:cs="Arial"/>
          <w:i/>
          <w:iCs/>
          <w:szCs w:val="22"/>
          <w:highlight w:val="yellow"/>
        </w:rPr>
        <w:t>Add the list in Annex</w:t>
      </w:r>
      <w:r w:rsidR="00B37C8A" w:rsidRPr="00B37C8A">
        <w:rPr>
          <w:rFonts w:ascii="Arial" w:hAnsi="Arial" w:cs="Arial"/>
          <w:i/>
          <w:iCs/>
          <w:szCs w:val="22"/>
        </w:rPr>
        <w:t>]</w:t>
      </w:r>
    </w:p>
    <w:p w14:paraId="592CB375" w14:textId="77777777" w:rsidR="004822A2" w:rsidRDefault="00562A77" w:rsidP="00B37C8A">
      <w:pPr>
        <w:tabs>
          <w:tab w:val="left" w:pos="284"/>
        </w:tabs>
        <w:jc w:val="both"/>
        <w:rPr>
          <w:rFonts w:ascii="Arial" w:hAnsi="Arial" w:cs="Arial"/>
          <w:i/>
          <w:iCs/>
        </w:rPr>
      </w:pPr>
      <w:r w:rsidRPr="00B37C8A">
        <w:rPr>
          <w:rFonts w:ascii="Arial" w:hAnsi="Arial" w:cs="Arial"/>
          <w:i/>
          <w:iCs/>
        </w:rPr>
        <w:t>NOTE: TC decisions impacting the TC structure (e.g.</w:t>
      </w:r>
      <w:r w:rsidR="00F3707A" w:rsidRPr="00B37C8A">
        <w:rPr>
          <w:rFonts w:ascii="Arial" w:hAnsi="Arial" w:cs="Arial"/>
          <w:i/>
          <w:iCs/>
        </w:rPr>
        <w:t xml:space="preserve"> changes</w:t>
      </w:r>
      <w:r w:rsidRPr="00B37C8A">
        <w:rPr>
          <w:rFonts w:ascii="Arial" w:hAnsi="Arial" w:cs="Arial"/>
          <w:i/>
          <w:iCs/>
        </w:rPr>
        <w:t xml:space="preserve"> </w:t>
      </w:r>
      <w:r w:rsidR="00F3707A" w:rsidRPr="00B37C8A">
        <w:rPr>
          <w:rFonts w:ascii="Arial" w:hAnsi="Arial" w:cs="Arial"/>
          <w:i/>
          <w:iCs/>
        </w:rPr>
        <w:t xml:space="preserve">in </w:t>
      </w:r>
      <w:r w:rsidRPr="00B37C8A">
        <w:rPr>
          <w:rFonts w:ascii="Arial" w:hAnsi="Arial" w:cs="Arial"/>
          <w:i/>
          <w:iCs/>
        </w:rPr>
        <w:t>WGs, Convenorship</w:t>
      </w:r>
      <w:r w:rsidR="00F3707A" w:rsidRPr="00B37C8A">
        <w:rPr>
          <w:rFonts w:ascii="Arial" w:hAnsi="Arial" w:cs="Arial"/>
          <w:i/>
          <w:iCs/>
        </w:rPr>
        <w:t>, liaison</w:t>
      </w:r>
      <w:r w:rsidRPr="00B37C8A">
        <w:rPr>
          <w:rFonts w:ascii="Arial" w:hAnsi="Arial" w:cs="Arial"/>
          <w:i/>
          <w:iCs/>
        </w:rPr>
        <w:t>) are to be highlighted under this item</w:t>
      </w:r>
    </w:p>
    <w:p w14:paraId="5BC4A8A5" w14:textId="77777777" w:rsidR="00E1131C" w:rsidRDefault="00E1131C" w:rsidP="00B37C8A">
      <w:pPr>
        <w:tabs>
          <w:tab w:val="left" w:pos="284"/>
        </w:tabs>
        <w:jc w:val="both"/>
        <w:rPr>
          <w:rFonts w:ascii="Arial" w:hAnsi="Arial" w:cs="Arial"/>
          <w:i/>
          <w:iCs/>
        </w:rPr>
      </w:pPr>
    </w:p>
    <w:p w14:paraId="20E23B87" w14:textId="77777777" w:rsidR="00E1131C" w:rsidRPr="00B37C8A" w:rsidRDefault="00E1131C" w:rsidP="00B37C8A">
      <w:pPr>
        <w:tabs>
          <w:tab w:val="left" w:pos="284"/>
        </w:tabs>
        <w:jc w:val="both"/>
        <w:rPr>
          <w:rFonts w:ascii="Arial" w:hAnsi="Arial" w:cs="Arial"/>
          <w:i/>
          <w:iCs/>
        </w:rPr>
      </w:pPr>
    </w:p>
    <w:p w14:paraId="22ED71E3" w14:textId="77777777" w:rsidR="002E384A" w:rsidRDefault="002E384A" w:rsidP="00D724A0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A36D7E7" w14:textId="77777777" w:rsidR="00D55EEF" w:rsidRPr="000847EA" w:rsidRDefault="006958DE" w:rsidP="00D724A0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 w:rsidRPr="000847EA">
        <w:rPr>
          <w:rFonts w:ascii="Arial" w:hAnsi="Arial" w:cs="Arial"/>
          <w:bCs/>
          <w:szCs w:val="22"/>
        </w:rPr>
        <w:t>3</w:t>
      </w:r>
      <w:r w:rsidRPr="000847EA">
        <w:rPr>
          <w:rFonts w:ascii="Arial" w:hAnsi="Arial" w:cs="Arial"/>
          <w:bCs/>
          <w:szCs w:val="22"/>
        </w:rPr>
        <w:tab/>
      </w:r>
      <w:r w:rsidR="00562A77">
        <w:rPr>
          <w:rFonts w:ascii="Arial" w:hAnsi="Arial" w:cs="Arial"/>
          <w:bCs/>
          <w:szCs w:val="22"/>
        </w:rPr>
        <w:t>F</w:t>
      </w:r>
      <w:r w:rsidR="003B4B0C" w:rsidRPr="000847EA">
        <w:rPr>
          <w:rFonts w:ascii="Arial" w:hAnsi="Arial" w:cs="Arial"/>
          <w:bCs/>
          <w:szCs w:val="22"/>
        </w:rPr>
        <w:t>ollow-up actions</w:t>
      </w:r>
      <w:r w:rsidR="00562A77">
        <w:rPr>
          <w:rFonts w:ascii="Arial" w:hAnsi="Arial" w:cs="Arial"/>
          <w:bCs/>
          <w:szCs w:val="22"/>
        </w:rPr>
        <w:t xml:space="preserve"> on r</w:t>
      </w:r>
      <w:r w:rsidR="00562A77" w:rsidRPr="000847EA">
        <w:rPr>
          <w:rFonts w:ascii="Arial" w:hAnsi="Arial" w:cs="Arial"/>
          <w:bCs/>
          <w:szCs w:val="22"/>
        </w:rPr>
        <w:t xml:space="preserve">elevant BT decisions since the previous </w:t>
      </w:r>
      <w:r w:rsidR="00562A77">
        <w:rPr>
          <w:rFonts w:ascii="Arial" w:hAnsi="Arial" w:cs="Arial"/>
          <w:bCs/>
          <w:szCs w:val="22"/>
        </w:rPr>
        <w:t xml:space="preserve">TC </w:t>
      </w:r>
      <w:r w:rsidR="00562A77" w:rsidRPr="000847EA">
        <w:rPr>
          <w:rFonts w:ascii="Arial" w:hAnsi="Arial" w:cs="Arial"/>
          <w:bCs/>
          <w:szCs w:val="22"/>
        </w:rPr>
        <w:t xml:space="preserve">meeting </w:t>
      </w:r>
      <w:r w:rsidR="00562A77">
        <w:rPr>
          <w:rFonts w:ascii="Arial" w:hAnsi="Arial" w:cs="Arial"/>
          <w:bCs/>
          <w:szCs w:val="22"/>
        </w:rPr>
        <w:t xml:space="preserve">impacting your TC </w:t>
      </w:r>
    </w:p>
    <w:p w14:paraId="75056280" w14:textId="77777777" w:rsidR="004822A2" w:rsidRPr="00B37C8A" w:rsidRDefault="00FA20D6" w:rsidP="00D724A0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AA0C16F" w14:textId="77777777" w:rsidR="007C67F1" w:rsidRPr="00B37C8A" w:rsidRDefault="007C67F1" w:rsidP="00B37C8A">
      <w:pPr>
        <w:pStyle w:val="BodyText"/>
        <w:tabs>
          <w:tab w:val="left" w:pos="426"/>
        </w:tabs>
        <w:jc w:val="both"/>
        <w:rPr>
          <w:rFonts w:ascii="Arial" w:hAnsi="Arial" w:cs="Arial"/>
          <w:b w:val="0"/>
          <w:sz w:val="20"/>
        </w:rPr>
      </w:pPr>
    </w:p>
    <w:p w14:paraId="34299FC2" w14:textId="77777777" w:rsidR="007C67F1" w:rsidRPr="00B37C8A" w:rsidRDefault="007C67F1" w:rsidP="00D724A0">
      <w:pPr>
        <w:pStyle w:val="BodyText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0"/>
        </w:rPr>
      </w:pPr>
    </w:p>
    <w:p w14:paraId="3BE2A68D" w14:textId="77777777" w:rsidR="00710D23" w:rsidRPr="000847EA" w:rsidRDefault="006958DE" w:rsidP="00B37C8A">
      <w:pPr>
        <w:pStyle w:val="BodyText"/>
        <w:keepNext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 w:rsidRPr="000847EA">
        <w:rPr>
          <w:rFonts w:ascii="Arial" w:hAnsi="Arial" w:cs="Arial"/>
          <w:bCs/>
          <w:szCs w:val="22"/>
        </w:rPr>
        <w:lastRenderedPageBreak/>
        <w:t>4.</w:t>
      </w:r>
      <w:r w:rsidR="00562A77">
        <w:rPr>
          <w:rFonts w:ascii="Arial" w:hAnsi="Arial" w:cs="Arial"/>
          <w:bCs/>
          <w:szCs w:val="22"/>
        </w:rPr>
        <w:t xml:space="preserve"> </w:t>
      </w:r>
      <w:r w:rsidR="00D55EEF" w:rsidRPr="000847EA">
        <w:rPr>
          <w:rFonts w:ascii="Arial" w:hAnsi="Arial" w:cs="Arial"/>
          <w:bCs/>
          <w:szCs w:val="22"/>
        </w:rPr>
        <w:t xml:space="preserve">New Work Initiatives agreed during the meeting </w:t>
      </w:r>
    </w:p>
    <w:p w14:paraId="011C373C" w14:textId="77777777" w:rsidR="00C430B2" w:rsidRPr="00B37C8A" w:rsidRDefault="00572B34" w:rsidP="00572B34">
      <w:pPr>
        <w:pStyle w:val="BodyText"/>
        <w:keepNext/>
        <w:tabs>
          <w:tab w:val="left" w:pos="426"/>
        </w:tabs>
        <w:ind w:left="360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4.1</w:t>
      </w:r>
      <w:r>
        <w:rPr>
          <w:rFonts w:ascii="Arial" w:hAnsi="Arial" w:cs="Arial"/>
          <w:iCs/>
          <w:szCs w:val="22"/>
        </w:rPr>
        <w:tab/>
        <w:t xml:space="preserve"> </w:t>
      </w:r>
      <w:r w:rsidR="00C430B2" w:rsidRPr="00B37C8A">
        <w:rPr>
          <w:rFonts w:ascii="Arial" w:hAnsi="Arial" w:cs="Arial"/>
          <w:iCs/>
          <w:szCs w:val="22"/>
        </w:rPr>
        <w:t xml:space="preserve">Creation of </w:t>
      </w:r>
      <w:r w:rsidR="00562A77" w:rsidRPr="00B37C8A">
        <w:rPr>
          <w:rFonts w:ascii="Arial" w:hAnsi="Arial" w:cs="Arial"/>
          <w:iCs/>
          <w:szCs w:val="22"/>
        </w:rPr>
        <w:t xml:space="preserve">homegrown </w:t>
      </w:r>
      <w:r w:rsidR="00C430B2" w:rsidRPr="00B37C8A">
        <w:rPr>
          <w:rFonts w:ascii="Arial" w:hAnsi="Arial" w:cs="Arial"/>
          <w:iCs/>
          <w:szCs w:val="22"/>
        </w:rPr>
        <w:t>New Work Item</w:t>
      </w:r>
      <w:r w:rsidR="00562A77" w:rsidRPr="00B37C8A">
        <w:rPr>
          <w:rFonts w:ascii="Arial" w:hAnsi="Arial" w:cs="Arial"/>
          <w:iCs/>
          <w:szCs w:val="22"/>
        </w:rPr>
        <w:t>s</w:t>
      </w:r>
      <w:r w:rsidR="00C430B2" w:rsidRPr="00B37C8A">
        <w:rPr>
          <w:rFonts w:ascii="Arial" w:hAnsi="Arial" w:cs="Arial"/>
          <w:iCs/>
          <w:szCs w:val="22"/>
        </w:rPr>
        <w:t xml:space="preserve"> (NWI)</w:t>
      </w:r>
      <w:r w:rsidR="00562A77" w:rsidRPr="00B37C8A">
        <w:rPr>
          <w:rFonts w:ascii="Arial" w:hAnsi="Arial" w:cs="Arial"/>
          <w:iCs/>
          <w:szCs w:val="22"/>
        </w:rPr>
        <w:t xml:space="preserve"> (incl. Common Mods)</w:t>
      </w:r>
      <w:r w:rsidR="006A30E7" w:rsidRPr="00B37C8A">
        <w:rPr>
          <w:rFonts w:ascii="Arial" w:hAnsi="Arial" w:cs="Arial"/>
          <w:iCs/>
          <w:szCs w:val="22"/>
        </w:rPr>
        <w:t xml:space="preserve"> </w:t>
      </w:r>
      <w:r w:rsidR="00562A77" w:rsidRPr="00B37C8A">
        <w:rPr>
          <w:rFonts w:ascii="Arial" w:hAnsi="Arial" w:cs="Arial"/>
          <w:iCs/>
          <w:szCs w:val="22"/>
        </w:rPr>
        <w:t>since the last meeting</w:t>
      </w:r>
    </w:p>
    <w:p w14:paraId="327F9B44" w14:textId="77777777" w:rsidR="00B37C8A" w:rsidRPr="00285C40" w:rsidRDefault="00285C40" w:rsidP="00285C40">
      <w:pPr>
        <w:pStyle w:val="BodyText"/>
        <w:keepNext/>
        <w:tabs>
          <w:tab w:val="left" w:pos="426"/>
        </w:tabs>
        <w:jc w:val="both"/>
        <w:rPr>
          <w:rFonts w:ascii="Arial" w:hAnsi="Arial" w:cs="Arial"/>
          <w:b w:val="0"/>
          <w:bCs/>
          <w:i/>
          <w:szCs w:val="22"/>
        </w:rPr>
      </w:pPr>
      <w:r w:rsidRPr="00285C40">
        <w:rPr>
          <w:rFonts w:ascii="Arial" w:hAnsi="Arial" w:cs="Arial"/>
          <w:b w:val="0"/>
          <w:bCs/>
          <w:i/>
          <w:szCs w:val="22"/>
        </w:rPr>
        <w:tab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127"/>
        <w:gridCol w:w="5918"/>
      </w:tblGrid>
      <w:tr w:rsidR="00285C40" w:rsidRPr="00FF1469" w14:paraId="3338335E" w14:textId="77777777" w:rsidTr="00FF1469">
        <w:tc>
          <w:tcPr>
            <w:tcW w:w="1383" w:type="dxa"/>
            <w:shd w:val="clear" w:color="auto" w:fill="auto"/>
          </w:tcPr>
          <w:p w14:paraId="64744875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FF1469">
              <w:rPr>
                <w:rFonts w:ascii="Arial" w:hAnsi="Arial" w:cs="Arial"/>
                <w:bCs/>
                <w:szCs w:val="22"/>
              </w:rPr>
              <w:t>PR=</w:t>
            </w:r>
          </w:p>
        </w:tc>
        <w:tc>
          <w:tcPr>
            <w:tcW w:w="2127" w:type="dxa"/>
            <w:shd w:val="clear" w:color="auto" w:fill="auto"/>
          </w:tcPr>
          <w:p w14:paraId="5C0CA428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FF1469">
              <w:rPr>
                <w:rFonts w:ascii="Arial" w:hAnsi="Arial" w:cs="Arial"/>
                <w:bCs/>
                <w:szCs w:val="22"/>
              </w:rPr>
              <w:t>Reference</w:t>
            </w:r>
          </w:p>
        </w:tc>
        <w:tc>
          <w:tcPr>
            <w:tcW w:w="5918" w:type="dxa"/>
            <w:shd w:val="clear" w:color="auto" w:fill="auto"/>
          </w:tcPr>
          <w:p w14:paraId="6C02670C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FF1469">
              <w:rPr>
                <w:rFonts w:ascii="Arial" w:hAnsi="Arial" w:cs="Arial"/>
                <w:bCs/>
                <w:szCs w:val="22"/>
              </w:rPr>
              <w:t>Title</w:t>
            </w:r>
          </w:p>
        </w:tc>
      </w:tr>
      <w:tr w:rsidR="00285C40" w:rsidRPr="00FF1469" w14:paraId="59B1CECC" w14:textId="77777777" w:rsidTr="00FF1469">
        <w:tc>
          <w:tcPr>
            <w:tcW w:w="1383" w:type="dxa"/>
            <w:shd w:val="clear" w:color="auto" w:fill="auto"/>
          </w:tcPr>
          <w:p w14:paraId="0E17684E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0932EE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5918" w:type="dxa"/>
            <w:shd w:val="clear" w:color="auto" w:fill="auto"/>
          </w:tcPr>
          <w:p w14:paraId="02F3AFF4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285C40" w:rsidRPr="00FF1469" w14:paraId="09859AAB" w14:textId="77777777" w:rsidTr="00FF1469">
        <w:tc>
          <w:tcPr>
            <w:tcW w:w="1383" w:type="dxa"/>
            <w:shd w:val="clear" w:color="auto" w:fill="auto"/>
          </w:tcPr>
          <w:p w14:paraId="155759EE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321C691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5918" w:type="dxa"/>
            <w:shd w:val="clear" w:color="auto" w:fill="auto"/>
          </w:tcPr>
          <w:p w14:paraId="51CB90FA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658B4F69" w14:textId="77777777" w:rsidR="00D55EEF" w:rsidRPr="003421B4" w:rsidRDefault="00D55EEF" w:rsidP="00D106B8">
      <w:pPr>
        <w:pStyle w:val="BodyText"/>
        <w:tabs>
          <w:tab w:val="left" w:pos="426"/>
        </w:tabs>
        <w:ind w:left="426" w:hanging="426"/>
        <w:jc w:val="both"/>
        <w:rPr>
          <w:rFonts w:ascii="Arial" w:hAnsi="Arial" w:cs="Arial"/>
          <w:bCs/>
          <w:szCs w:val="22"/>
        </w:rPr>
      </w:pPr>
    </w:p>
    <w:p w14:paraId="2C725F50" w14:textId="0F8C82AF" w:rsidR="00C430B2" w:rsidRDefault="00E1131C" w:rsidP="00E1131C">
      <w:pPr>
        <w:pStyle w:val="BodyText"/>
        <w:keepNext/>
        <w:tabs>
          <w:tab w:val="left" w:pos="426"/>
        </w:tabs>
        <w:ind w:left="360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4.2</w:t>
      </w:r>
      <w:r>
        <w:rPr>
          <w:rFonts w:ascii="Arial" w:hAnsi="Arial" w:cs="Arial"/>
          <w:iCs/>
          <w:szCs w:val="22"/>
        </w:rPr>
        <w:tab/>
      </w:r>
      <w:r w:rsidR="00C430B2" w:rsidRPr="00D106B8">
        <w:rPr>
          <w:rFonts w:ascii="Arial" w:hAnsi="Arial" w:cs="Arial"/>
          <w:iCs/>
          <w:szCs w:val="22"/>
        </w:rPr>
        <w:t>Creation of Preliminary Work Item (PWI)</w:t>
      </w:r>
      <w:r w:rsidR="006A30E7" w:rsidRPr="00D106B8">
        <w:rPr>
          <w:rFonts w:ascii="Arial" w:hAnsi="Arial" w:cs="Arial"/>
          <w:iCs/>
          <w:szCs w:val="22"/>
        </w:rPr>
        <w:t xml:space="preserve"> </w:t>
      </w:r>
    </w:p>
    <w:p w14:paraId="3ABF56AE" w14:textId="77777777" w:rsidR="00572B34" w:rsidRDefault="00572B34" w:rsidP="00572B34">
      <w:pPr>
        <w:pStyle w:val="BodyText"/>
        <w:tabs>
          <w:tab w:val="left" w:pos="426"/>
        </w:tabs>
        <w:ind w:left="360"/>
        <w:jc w:val="both"/>
        <w:rPr>
          <w:rFonts w:ascii="Arial" w:hAnsi="Arial" w:cs="Arial"/>
          <w:b w:val="0"/>
          <w:bCs/>
          <w:iCs/>
          <w:szCs w:val="22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938"/>
      </w:tblGrid>
      <w:tr w:rsidR="00285C40" w:rsidRPr="00FF1469" w14:paraId="59B9FC64" w14:textId="77777777" w:rsidTr="00FF1469">
        <w:tc>
          <w:tcPr>
            <w:tcW w:w="1591" w:type="dxa"/>
            <w:shd w:val="clear" w:color="auto" w:fill="auto"/>
          </w:tcPr>
          <w:p w14:paraId="596D2A26" w14:textId="77777777" w:rsidR="00285C40" w:rsidRPr="00FF1469" w:rsidRDefault="008406E1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FF1469">
              <w:rPr>
                <w:rFonts w:ascii="Arial" w:hAnsi="Arial" w:cs="Arial"/>
                <w:bCs/>
                <w:szCs w:val="22"/>
              </w:rPr>
              <w:t>D</w:t>
            </w:r>
            <w:r w:rsidR="00285C40" w:rsidRPr="00FF1469">
              <w:rPr>
                <w:rFonts w:ascii="Arial" w:hAnsi="Arial" w:cs="Arial"/>
                <w:bCs/>
                <w:szCs w:val="22"/>
              </w:rPr>
              <w:t>ecision number</w:t>
            </w:r>
          </w:p>
        </w:tc>
        <w:tc>
          <w:tcPr>
            <w:tcW w:w="7938" w:type="dxa"/>
            <w:shd w:val="clear" w:color="auto" w:fill="auto"/>
          </w:tcPr>
          <w:p w14:paraId="4BF6E4F2" w14:textId="77777777" w:rsidR="00285C40" w:rsidRPr="00FF1469" w:rsidRDefault="008406E1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FF1469">
              <w:rPr>
                <w:rFonts w:ascii="Arial" w:hAnsi="Arial" w:cs="Arial"/>
                <w:bCs/>
                <w:szCs w:val="22"/>
              </w:rPr>
              <w:t>D</w:t>
            </w:r>
            <w:r w:rsidR="00285C40" w:rsidRPr="00FF1469">
              <w:rPr>
                <w:rFonts w:ascii="Arial" w:hAnsi="Arial" w:cs="Arial"/>
                <w:bCs/>
                <w:szCs w:val="22"/>
              </w:rPr>
              <w:t>ecision text (including the full standard reference number if available)</w:t>
            </w:r>
          </w:p>
        </w:tc>
      </w:tr>
      <w:tr w:rsidR="00285C40" w:rsidRPr="00FF1469" w14:paraId="7E153929" w14:textId="77777777" w:rsidTr="00FF1469">
        <w:tc>
          <w:tcPr>
            <w:tcW w:w="1591" w:type="dxa"/>
            <w:shd w:val="clear" w:color="auto" w:fill="auto"/>
          </w:tcPr>
          <w:p w14:paraId="4F14786C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bCs/>
                <w:iCs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5F5C96E2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bCs/>
                <w:iCs/>
                <w:szCs w:val="22"/>
              </w:rPr>
            </w:pPr>
          </w:p>
        </w:tc>
      </w:tr>
      <w:tr w:rsidR="00285C40" w:rsidRPr="00FF1469" w14:paraId="2E32E9E6" w14:textId="77777777" w:rsidTr="00FF1469">
        <w:tc>
          <w:tcPr>
            <w:tcW w:w="1591" w:type="dxa"/>
            <w:shd w:val="clear" w:color="auto" w:fill="auto"/>
          </w:tcPr>
          <w:p w14:paraId="0F3ECAAA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bCs/>
                <w:iCs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6F19D78" w14:textId="77777777" w:rsidR="00285C40" w:rsidRPr="00FF1469" w:rsidRDefault="00285C40" w:rsidP="00FF1469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bCs/>
                <w:iCs/>
                <w:szCs w:val="22"/>
              </w:rPr>
            </w:pPr>
          </w:p>
        </w:tc>
      </w:tr>
    </w:tbl>
    <w:p w14:paraId="7243E635" w14:textId="77777777" w:rsidR="00285C40" w:rsidRDefault="00285C40" w:rsidP="00572B34">
      <w:pPr>
        <w:pStyle w:val="BodyText"/>
        <w:tabs>
          <w:tab w:val="left" w:pos="426"/>
        </w:tabs>
        <w:ind w:left="360"/>
        <w:jc w:val="both"/>
        <w:rPr>
          <w:rFonts w:ascii="Arial" w:hAnsi="Arial" w:cs="Arial"/>
          <w:b w:val="0"/>
          <w:bCs/>
          <w:iCs/>
          <w:szCs w:val="22"/>
        </w:rPr>
      </w:pPr>
    </w:p>
    <w:p w14:paraId="31E36E4D" w14:textId="77777777" w:rsidR="0072225F" w:rsidRPr="003421B4" w:rsidRDefault="00D5135F" w:rsidP="00572B34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5</w:t>
      </w:r>
      <w:r w:rsidR="00D55EEF" w:rsidRPr="003421B4">
        <w:rPr>
          <w:rFonts w:ascii="Arial" w:hAnsi="Arial" w:cs="Arial"/>
          <w:bCs/>
          <w:szCs w:val="22"/>
        </w:rPr>
        <w:tab/>
      </w:r>
      <w:r w:rsidR="001E345A" w:rsidRPr="003421B4">
        <w:rPr>
          <w:rFonts w:ascii="Arial" w:hAnsi="Arial" w:cs="Arial"/>
          <w:bCs/>
          <w:szCs w:val="22"/>
        </w:rPr>
        <w:t>Review of exemptions from parallel procedures</w:t>
      </w:r>
    </w:p>
    <w:p w14:paraId="7D0B3AF0" w14:textId="77777777" w:rsidR="0072225F" w:rsidRPr="00D724A0" w:rsidRDefault="008729C3" w:rsidP="00D724A0">
      <w:pPr>
        <w:pStyle w:val="BodyText"/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 w:val="0"/>
          <w:szCs w:val="22"/>
        </w:rPr>
      </w:pPr>
      <w:r w:rsidRPr="004C586E">
        <w:rPr>
          <w:rFonts w:ascii="Arial" w:hAnsi="Arial" w:cs="Arial"/>
          <w:b w:val="0"/>
          <w:szCs w:val="22"/>
        </w:rPr>
        <w:t>Decisions related to the ‘</w:t>
      </w:r>
      <w:hyperlink r:id="rId8" w:history="1">
        <w:r w:rsidRPr="004C586E">
          <w:rPr>
            <w:rStyle w:val="Hyperlink"/>
            <w:rFonts w:ascii="Arial" w:hAnsi="Arial" w:cs="Arial"/>
            <w:b w:val="0"/>
            <w:szCs w:val="22"/>
          </w:rPr>
          <w:t>List of exemptions from parallel procedures</w:t>
        </w:r>
      </w:hyperlink>
      <w:r w:rsidRPr="00D724A0">
        <w:rPr>
          <w:rFonts w:ascii="Arial" w:hAnsi="Arial" w:cs="Arial"/>
          <w:b w:val="0"/>
          <w:szCs w:val="22"/>
        </w:rPr>
        <w:t xml:space="preserve">’, as </w:t>
      </w:r>
      <w:r w:rsidR="0072225F" w:rsidRPr="00D724A0">
        <w:rPr>
          <w:rFonts w:ascii="Arial" w:hAnsi="Arial" w:cs="Arial"/>
          <w:b w:val="0"/>
          <w:szCs w:val="22"/>
        </w:rPr>
        <w:t>available on BOSS</w:t>
      </w:r>
    </w:p>
    <w:p w14:paraId="32E10785" w14:textId="77777777" w:rsidR="0072225F" w:rsidRPr="003421B4" w:rsidRDefault="0072225F" w:rsidP="00D724A0">
      <w:pPr>
        <w:pStyle w:val="BodyText"/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Cs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  <w:gridCol w:w="1700"/>
      </w:tblGrid>
      <w:tr w:rsidR="0072225F" w:rsidRPr="00D724A0" w14:paraId="1B6D896B" w14:textId="77777777" w:rsidTr="00593221">
        <w:tc>
          <w:tcPr>
            <w:tcW w:w="5919" w:type="dxa"/>
            <w:shd w:val="clear" w:color="auto" w:fill="auto"/>
          </w:tcPr>
          <w:p w14:paraId="7DEA3661" w14:textId="77777777" w:rsidR="0072225F" w:rsidRPr="00D724A0" w:rsidRDefault="003157E7" w:rsidP="00D724A0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724A0">
              <w:rPr>
                <w:rFonts w:ascii="Arial" w:hAnsi="Arial" w:cs="Arial"/>
                <w:b w:val="0"/>
                <w:color w:val="000000"/>
                <w:szCs w:val="22"/>
              </w:rPr>
              <w:t>TC has no exemptions from parallel procedures</w:t>
            </w:r>
          </w:p>
        </w:tc>
        <w:tc>
          <w:tcPr>
            <w:tcW w:w="1700" w:type="dxa"/>
            <w:shd w:val="clear" w:color="auto" w:fill="auto"/>
          </w:tcPr>
          <w:p w14:paraId="1D3528DE" w14:textId="77777777" w:rsidR="0072225F" w:rsidRPr="00D724A0" w:rsidRDefault="0072225F" w:rsidP="00D724A0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4C586E">
              <w:rPr>
                <w:rFonts w:ascii="Arial" w:hAnsi="Arial" w:cs="Arial"/>
                <w:b w:val="0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4A0">
              <w:rPr>
                <w:rFonts w:ascii="Arial" w:hAnsi="Arial" w:cs="Arial"/>
                <w:b w:val="0"/>
                <w:color w:val="000000"/>
                <w:szCs w:val="22"/>
              </w:rPr>
              <w:instrText xml:space="preserve"> FORMCHECKBOX </w:instrText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  <w:fldChar w:fldCharType="separate"/>
            </w:r>
            <w:r w:rsidRPr="004C586E">
              <w:rPr>
                <w:rFonts w:ascii="Arial" w:hAnsi="Arial" w:cs="Arial"/>
                <w:b w:val="0"/>
                <w:color w:val="000000"/>
                <w:szCs w:val="22"/>
              </w:rPr>
              <w:fldChar w:fldCharType="end"/>
            </w:r>
          </w:p>
        </w:tc>
      </w:tr>
      <w:tr w:rsidR="0072225F" w:rsidRPr="00D724A0" w14:paraId="1EC0955F" w14:textId="77777777" w:rsidTr="00593221">
        <w:tc>
          <w:tcPr>
            <w:tcW w:w="5919" w:type="dxa"/>
            <w:shd w:val="clear" w:color="auto" w:fill="auto"/>
          </w:tcPr>
          <w:p w14:paraId="543D8D42" w14:textId="77777777" w:rsidR="0072225F" w:rsidRPr="00D724A0" w:rsidRDefault="0072225F" w:rsidP="00D724A0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724A0">
              <w:rPr>
                <w:rFonts w:ascii="Arial" w:hAnsi="Arial" w:cs="Arial"/>
                <w:b w:val="0"/>
                <w:color w:val="000000"/>
                <w:szCs w:val="22"/>
              </w:rPr>
              <w:t>TC confirms the exemption list</w:t>
            </w:r>
          </w:p>
        </w:tc>
        <w:tc>
          <w:tcPr>
            <w:tcW w:w="1700" w:type="dxa"/>
            <w:shd w:val="clear" w:color="auto" w:fill="auto"/>
          </w:tcPr>
          <w:p w14:paraId="58611071" w14:textId="77777777" w:rsidR="0072225F" w:rsidRPr="00D724A0" w:rsidRDefault="0072225F" w:rsidP="00D724A0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4C586E">
              <w:rPr>
                <w:rFonts w:ascii="Arial" w:hAnsi="Arial" w:cs="Arial"/>
                <w:b w:val="0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4A0">
              <w:rPr>
                <w:rFonts w:ascii="Arial" w:hAnsi="Arial" w:cs="Arial"/>
                <w:b w:val="0"/>
                <w:color w:val="000000"/>
                <w:szCs w:val="22"/>
              </w:rPr>
              <w:instrText xml:space="preserve"> FORMCHECKBOX </w:instrText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  <w:fldChar w:fldCharType="separate"/>
            </w:r>
            <w:r w:rsidRPr="004C586E">
              <w:rPr>
                <w:rFonts w:ascii="Arial" w:hAnsi="Arial" w:cs="Arial"/>
                <w:b w:val="0"/>
                <w:color w:val="000000"/>
                <w:szCs w:val="22"/>
              </w:rPr>
              <w:fldChar w:fldCharType="end"/>
            </w:r>
          </w:p>
        </w:tc>
      </w:tr>
      <w:tr w:rsidR="0072225F" w:rsidRPr="00B37C8A" w14:paraId="004B9E87" w14:textId="77777777" w:rsidTr="00593221">
        <w:tc>
          <w:tcPr>
            <w:tcW w:w="5919" w:type="dxa"/>
            <w:shd w:val="clear" w:color="auto" w:fill="auto"/>
          </w:tcPr>
          <w:p w14:paraId="5D2F1A94" w14:textId="77777777" w:rsidR="0072225F" w:rsidRPr="00D724A0" w:rsidRDefault="0072225F" w:rsidP="00D724A0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724A0">
              <w:rPr>
                <w:rFonts w:ascii="Arial" w:hAnsi="Arial" w:cs="Arial"/>
                <w:b w:val="0"/>
                <w:color w:val="000000"/>
                <w:szCs w:val="22"/>
              </w:rPr>
              <w:t>TC considered the exemption list and require</w:t>
            </w:r>
            <w:r w:rsidR="00572B34">
              <w:rPr>
                <w:rFonts w:ascii="Arial" w:hAnsi="Arial" w:cs="Arial"/>
                <w:b w:val="0"/>
                <w:color w:val="000000"/>
                <w:szCs w:val="22"/>
              </w:rPr>
              <w:t>d</w:t>
            </w:r>
            <w:r w:rsidRPr="00D724A0">
              <w:rPr>
                <w:rFonts w:ascii="Arial" w:hAnsi="Arial" w:cs="Arial"/>
                <w:b w:val="0"/>
                <w:color w:val="000000"/>
                <w:szCs w:val="22"/>
              </w:rPr>
              <w:t xml:space="preserve"> it to be updated as specified below</w:t>
            </w:r>
            <w:r w:rsidR="008729C3" w:rsidRPr="003421B4">
              <w:rPr>
                <w:rFonts w:ascii="Arial" w:hAnsi="Arial" w:cs="Arial"/>
                <w:b w:val="0"/>
                <w:color w:val="000000"/>
                <w:szCs w:val="22"/>
              </w:rPr>
              <w:t>:</w:t>
            </w:r>
          </w:p>
        </w:tc>
        <w:tc>
          <w:tcPr>
            <w:tcW w:w="1700" w:type="dxa"/>
            <w:shd w:val="clear" w:color="auto" w:fill="auto"/>
          </w:tcPr>
          <w:p w14:paraId="731B7B07" w14:textId="77777777" w:rsidR="0072225F" w:rsidRPr="00D724A0" w:rsidRDefault="003157E7" w:rsidP="00D724A0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4C586E">
              <w:rPr>
                <w:rFonts w:ascii="Arial" w:hAnsi="Arial" w:cs="Arial"/>
                <w:b w:val="0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4A0">
              <w:rPr>
                <w:rFonts w:ascii="Arial" w:hAnsi="Arial" w:cs="Arial"/>
                <w:b w:val="0"/>
                <w:color w:val="000000"/>
                <w:szCs w:val="22"/>
              </w:rPr>
              <w:instrText xml:space="preserve"> FORMCHECKBOX </w:instrText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  <w:fldChar w:fldCharType="separate"/>
            </w:r>
            <w:r w:rsidRPr="004C586E">
              <w:rPr>
                <w:rFonts w:ascii="Arial" w:hAnsi="Arial" w:cs="Arial"/>
                <w:b w:val="0"/>
                <w:color w:val="000000"/>
                <w:szCs w:val="22"/>
              </w:rPr>
              <w:fldChar w:fldCharType="end"/>
            </w:r>
          </w:p>
        </w:tc>
      </w:tr>
    </w:tbl>
    <w:p w14:paraId="700D5291" w14:textId="77777777" w:rsidR="0072225F" w:rsidRPr="003421B4" w:rsidRDefault="0072225F" w:rsidP="00D106B8">
      <w:pPr>
        <w:pStyle w:val="BodyText"/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Cs/>
          <w:szCs w:val="22"/>
        </w:rPr>
      </w:pPr>
    </w:p>
    <w:p w14:paraId="4A25875A" w14:textId="77777777" w:rsidR="003157E7" w:rsidRPr="008406E1" w:rsidRDefault="003157E7" w:rsidP="00D106B8">
      <w:pPr>
        <w:pStyle w:val="BodyText"/>
        <w:numPr>
          <w:ilvl w:val="0"/>
          <w:numId w:val="14"/>
        </w:numPr>
        <w:tabs>
          <w:tab w:val="clear" w:pos="360"/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8406E1">
        <w:rPr>
          <w:rFonts w:ascii="Arial" w:hAnsi="Arial" w:cs="Arial"/>
          <w:bCs/>
          <w:szCs w:val="22"/>
        </w:rPr>
        <w:t xml:space="preserve">New exemptions to be </w:t>
      </w:r>
      <w:r w:rsidR="007A16A4" w:rsidRPr="008406E1">
        <w:rPr>
          <w:rFonts w:ascii="Arial" w:hAnsi="Arial" w:cs="Arial"/>
          <w:bCs/>
          <w:szCs w:val="22"/>
        </w:rPr>
        <w:t>proposed for addition</w:t>
      </w:r>
      <w:r w:rsidRPr="008406E1">
        <w:rPr>
          <w:rFonts w:ascii="Arial" w:hAnsi="Arial" w:cs="Arial"/>
          <w:bCs/>
          <w:szCs w:val="22"/>
        </w:rPr>
        <w:t xml:space="preserve"> to the exemption list</w:t>
      </w:r>
      <w:r w:rsidR="00546587" w:rsidRPr="008406E1">
        <w:rPr>
          <w:rFonts w:ascii="Arial" w:hAnsi="Arial" w:cs="Arial"/>
          <w:bCs/>
          <w:szCs w:val="22"/>
        </w:rPr>
        <w:t xml:space="preserve"> </w:t>
      </w:r>
      <w:r w:rsidR="00546587" w:rsidRPr="008406E1">
        <w:rPr>
          <w:rFonts w:ascii="Arial" w:hAnsi="Arial" w:cs="Arial"/>
          <w:bCs/>
          <w:szCs w:val="22"/>
          <w:u w:val="single"/>
        </w:rPr>
        <w:t>with justification</w:t>
      </w:r>
      <w:r w:rsidRPr="008406E1">
        <w:rPr>
          <w:rFonts w:ascii="Arial" w:hAnsi="Arial" w:cs="Arial"/>
          <w:bCs/>
          <w:szCs w:val="22"/>
        </w:rPr>
        <w:t>:</w:t>
      </w:r>
    </w:p>
    <w:p w14:paraId="1CC66788" w14:textId="77777777" w:rsidR="008729C3" w:rsidRDefault="008729C3" w:rsidP="00FA20D6">
      <w:pPr>
        <w:pStyle w:val="BodyText"/>
        <w:numPr>
          <w:ilvl w:val="0"/>
          <w:numId w:val="35"/>
        </w:numPr>
        <w:tabs>
          <w:tab w:val="clear" w:pos="360"/>
          <w:tab w:val="left" w:pos="426"/>
        </w:tabs>
        <w:jc w:val="both"/>
        <w:rPr>
          <w:rFonts w:ascii="Arial" w:hAnsi="Arial" w:cs="Arial"/>
          <w:b w:val="0"/>
          <w:szCs w:val="22"/>
        </w:rPr>
      </w:pPr>
      <w:r w:rsidRPr="003421B4">
        <w:rPr>
          <w:rFonts w:ascii="Arial" w:hAnsi="Arial" w:cs="Arial"/>
          <w:b w:val="0"/>
          <w:szCs w:val="22"/>
        </w:rPr>
        <w:t>…</w:t>
      </w:r>
    </w:p>
    <w:p w14:paraId="027E8C19" w14:textId="77777777" w:rsidR="00FA20D6" w:rsidRDefault="00FA20D6" w:rsidP="00FA20D6">
      <w:pPr>
        <w:pStyle w:val="BodyText"/>
        <w:numPr>
          <w:ilvl w:val="0"/>
          <w:numId w:val="35"/>
        </w:numPr>
        <w:tabs>
          <w:tab w:val="clear" w:pos="360"/>
          <w:tab w:val="left" w:pos="426"/>
        </w:tabs>
        <w:jc w:val="both"/>
        <w:rPr>
          <w:rFonts w:ascii="Arial" w:hAnsi="Arial" w:cs="Arial"/>
          <w:b w:val="0"/>
          <w:szCs w:val="22"/>
        </w:rPr>
      </w:pPr>
    </w:p>
    <w:p w14:paraId="4BD15DB1" w14:textId="77777777" w:rsidR="00754876" w:rsidRPr="00D106B8" w:rsidRDefault="00754876" w:rsidP="00D106B8">
      <w:pPr>
        <w:pStyle w:val="BodyText"/>
        <w:tabs>
          <w:tab w:val="clear" w:pos="360"/>
          <w:tab w:val="left" w:pos="426"/>
        </w:tabs>
        <w:ind w:left="720"/>
        <w:jc w:val="both"/>
        <w:rPr>
          <w:rFonts w:ascii="Arial" w:hAnsi="Arial" w:cs="Arial"/>
          <w:b w:val="0"/>
          <w:szCs w:val="22"/>
        </w:rPr>
      </w:pPr>
    </w:p>
    <w:p w14:paraId="3A043B80" w14:textId="77777777" w:rsidR="003157E7" w:rsidRPr="008406E1" w:rsidRDefault="007A16A4" w:rsidP="00D106B8">
      <w:pPr>
        <w:pStyle w:val="BodyText"/>
        <w:numPr>
          <w:ilvl w:val="0"/>
          <w:numId w:val="14"/>
        </w:numPr>
        <w:tabs>
          <w:tab w:val="clear" w:pos="360"/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8406E1">
        <w:rPr>
          <w:rFonts w:ascii="Arial" w:hAnsi="Arial" w:cs="Arial"/>
          <w:bCs/>
          <w:szCs w:val="22"/>
        </w:rPr>
        <w:t>Proposed m</w:t>
      </w:r>
      <w:r w:rsidR="003157E7" w:rsidRPr="008406E1">
        <w:rPr>
          <w:rFonts w:ascii="Arial" w:hAnsi="Arial" w:cs="Arial"/>
          <w:bCs/>
          <w:szCs w:val="22"/>
        </w:rPr>
        <w:t>odifications to the exemption list</w:t>
      </w:r>
      <w:r w:rsidR="00546587" w:rsidRPr="008406E1">
        <w:rPr>
          <w:rFonts w:ascii="Arial" w:hAnsi="Arial" w:cs="Arial"/>
          <w:bCs/>
          <w:szCs w:val="22"/>
        </w:rPr>
        <w:t xml:space="preserve"> </w:t>
      </w:r>
      <w:r w:rsidR="00546587" w:rsidRPr="008406E1">
        <w:rPr>
          <w:rFonts w:ascii="Arial" w:hAnsi="Arial" w:cs="Arial"/>
          <w:bCs/>
          <w:szCs w:val="22"/>
          <w:u w:val="single"/>
        </w:rPr>
        <w:t>with justification</w:t>
      </w:r>
      <w:r w:rsidR="003157E7" w:rsidRPr="008406E1">
        <w:rPr>
          <w:rFonts w:ascii="Arial" w:hAnsi="Arial" w:cs="Arial"/>
          <w:bCs/>
          <w:szCs w:val="22"/>
        </w:rPr>
        <w:t>:</w:t>
      </w:r>
    </w:p>
    <w:p w14:paraId="4F6B7311" w14:textId="77777777" w:rsidR="0072225F" w:rsidRPr="00FA20D6" w:rsidRDefault="008729C3" w:rsidP="00FA20D6">
      <w:pPr>
        <w:pStyle w:val="BodyText"/>
        <w:numPr>
          <w:ilvl w:val="0"/>
          <w:numId w:val="36"/>
        </w:numPr>
        <w:tabs>
          <w:tab w:val="clear" w:pos="360"/>
          <w:tab w:val="left" w:pos="426"/>
        </w:tabs>
        <w:jc w:val="both"/>
        <w:rPr>
          <w:rFonts w:ascii="Arial" w:hAnsi="Arial" w:cs="Arial"/>
          <w:bCs/>
          <w:szCs w:val="22"/>
        </w:rPr>
      </w:pPr>
      <w:r w:rsidRPr="003421B4">
        <w:rPr>
          <w:rFonts w:ascii="Arial" w:hAnsi="Arial" w:cs="Arial"/>
          <w:b w:val="0"/>
          <w:szCs w:val="22"/>
        </w:rPr>
        <w:t>…</w:t>
      </w:r>
    </w:p>
    <w:p w14:paraId="682A3DA6" w14:textId="77777777" w:rsidR="00FA20D6" w:rsidRPr="003421B4" w:rsidRDefault="00FA20D6" w:rsidP="00FA20D6">
      <w:pPr>
        <w:pStyle w:val="BodyText"/>
        <w:numPr>
          <w:ilvl w:val="0"/>
          <w:numId w:val="36"/>
        </w:numPr>
        <w:tabs>
          <w:tab w:val="clear" w:pos="360"/>
          <w:tab w:val="left" w:pos="426"/>
        </w:tabs>
        <w:jc w:val="both"/>
        <w:rPr>
          <w:rFonts w:ascii="Arial" w:hAnsi="Arial" w:cs="Arial"/>
          <w:bCs/>
          <w:szCs w:val="22"/>
        </w:rPr>
      </w:pPr>
    </w:p>
    <w:p w14:paraId="378BE76A" w14:textId="77777777" w:rsidR="005444DA" w:rsidRPr="003421B4" w:rsidRDefault="005444DA" w:rsidP="004C586E">
      <w:pPr>
        <w:pStyle w:val="BodyText"/>
        <w:tabs>
          <w:tab w:val="clear" w:pos="360"/>
          <w:tab w:val="left" w:pos="426"/>
        </w:tabs>
        <w:jc w:val="both"/>
        <w:rPr>
          <w:rFonts w:ascii="Arial" w:hAnsi="Arial" w:cs="Arial"/>
          <w:b w:val="0"/>
          <w:szCs w:val="22"/>
        </w:rPr>
      </w:pPr>
    </w:p>
    <w:p w14:paraId="0D39ACBF" w14:textId="2F312972" w:rsidR="00137079" w:rsidRPr="004C586E" w:rsidRDefault="00E1131C" w:rsidP="00D106B8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</w:t>
      </w:r>
      <w:r w:rsidR="00BE2D7E" w:rsidRPr="004C586E">
        <w:rPr>
          <w:rFonts w:ascii="Arial" w:hAnsi="Arial" w:cs="Arial"/>
          <w:bCs/>
          <w:szCs w:val="22"/>
        </w:rPr>
        <w:tab/>
        <w:t xml:space="preserve">Business Plan </w:t>
      </w:r>
    </w:p>
    <w:p w14:paraId="78A4C9B0" w14:textId="77777777" w:rsidR="00546587" w:rsidRPr="003421B4" w:rsidRDefault="00546587" w:rsidP="005942D9">
      <w:pPr>
        <w:keepNext/>
        <w:keepLines/>
        <w:tabs>
          <w:tab w:val="left" w:pos="426"/>
        </w:tabs>
        <w:ind w:left="426" w:hanging="432"/>
        <w:jc w:val="both"/>
        <w:rPr>
          <w:rFonts w:ascii="Arial" w:hAnsi="Arial" w:cs="Arial"/>
          <w:bCs/>
          <w:color w:val="000000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02"/>
        <w:gridCol w:w="3650"/>
      </w:tblGrid>
      <w:tr w:rsidR="00F3707A" w:rsidRPr="004C586E" w14:paraId="1528798E" w14:textId="77777777" w:rsidTr="00EE0A60">
        <w:tc>
          <w:tcPr>
            <w:tcW w:w="4076" w:type="dxa"/>
            <w:shd w:val="clear" w:color="auto" w:fill="auto"/>
          </w:tcPr>
          <w:p w14:paraId="64DA6EE1" w14:textId="77777777" w:rsidR="003157E7" w:rsidRPr="00D106B8" w:rsidRDefault="00754876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bookmarkStart w:id="1" w:name="_Hlk129773106"/>
            <w:r>
              <w:rPr>
                <w:rFonts w:ascii="Arial" w:hAnsi="Arial" w:cs="Arial"/>
                <w:b w:val="0"/>
                <w:color w:val="000000"/>
                <w:szCs w:val="22"/>
              </w:rPr>
              <w:t>B</w:t>
            </w:r>
            <w:r w:rsidR="008A1DA6">
              <w:rPr>
                <w:rFonts w:ascii="Arial" w:hAnsi="Arial" w:cs="Arial"/>
                <w:b w:val="0"/>
                <w:color w:val="000000"/>
                <w:szCs w:val="22"/>
              </w:rPr>
              <w:t xml:space="preserve">usiness </w:t>
            </w:r>
            <w:r>
              <w:rPr>
                <w:rFonts w:ascii="Arial" w:hAnsi="Arial" w:cs="Arial"/>
                <w:b w:val="0"/>
                <w:color w:val="000000"/>
                <w:szCs w:val="22"/>
              </w:rPr>
              <w:t>Plan is c</w:t>
            </w:r>
            <w:r w:rsidR="003157E7" w:rsidRPr="00D106B8">
              <w:rPr>
                <w:rFonts w:ascii="Arial" w:hAnsi="Arial" w:cs="Arial"/>
                <w:b w:val="0"/>
                <w:color w:val="000000"/>
                <w:szCs w:val="22"/>
              </w:rPr>
              <w:t xml:space="preserve">onfirmed </w:t>
            </w:r>
          </w:p>
        </w:tc>
        <w:tc>
          <w:tcPr>
            <w:tcW w:w="1702" w:type="dxa"/>
            <w:shd w:val="clear" w:color="auto" w:fill="auto"/>
          </w:tcPr>
          <w:p w14:paraId="2ADC9704" w14:textId="77777777" w:rsidR="003157E7" w:rsidRPr="00D106B8" w:rsidRDefault="003157E7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instrText xml:space="preserve"> FORMCHECKBOX </w:instrText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  <w:fldChar w:fldCharType="separate"/>
            </w: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fldChar w:fldCharType="end"/>
            </w:r>
          </w:p>
        </w:tc>
        <w:tc>
          <w:tcPr>
            <w:tcW w:w="3650" w:type="dxa"/>
          </w:tcPr>
          <w:p w14:paraId="6B9A2FCB" w14:textId="77777777" w:rsidR="003157E7" w:rsidRPr="00D106B8" w:rsidRDefault="003157E7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t>TC decision number:</w:t>
            </w:r>
            <w:r w:rsidR="001D3506">
              <w:rPr>
                <w:rFonts w:ascii="Arial" w:hAnsi="Arial" w:cs="Arial"/>
                <w:b w:val="0"/>
                <w:color w:val="000000"/>
                <w:szCs w:val="22"/>
              </w:rPr>
              <w:t xml:space="preserve"> …</w:t>
            </w:r>
          </w:p>
        </w:tc>
      </w:tr>
      <w:tr w:rsidR="00F3707A" w:rsidRPr="004C586E" w14:paraId="776775B7" w14:textId="77777777" w:rsidTr="00EE0A60">
        <w:tc>
          <w:tcPr>
            <w:tcW w:w="4076" w:type="dxa"/>
            <w:shd w:val="clear" w:color="auto" w:fill="auto"/>
          </w:tcPr>
          <w:p w14:paraId="4CCC0B56" w14:textId="77777777" w:rsidR="003157E7" w:rsidRPr="00D106B8" w:rsidRDefault="003157E7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t>Decision to modify</w:t>
            </w:r>
            <w:r w:rsidR="00754876">
              <w:rPr>
                <w:rFonts w:ascii="Arial" w:hAnsi="Arial" w:cs="Arial"/>
                <w:b w:val="0"/>
                <w:color w:val="000000"/>
                <w:szCs w:val="22"/>
              </w:rPr>
              <w:t xml:space="preserve"> the B</w:t>
            </w:r>
            <w:r w:rsidR="008A1DA6">
              <w:rPr>
                <w:rFonts w:ascii="Arial" w:hAnsi="Arial" w:cs="Arial"/>
                <w:b w:val="0"/>
                <w:color w:val="000000"/>
                <w:szCs w:val="22"/>
              </w:rPr>
              <w:t xml:space="preserve">usiness </w:t>
            </w:r>
            <w:r w:rsidR="00754876">
              <w:rPr>
                <w:rFonts w:ascii="Arial" w:hAnsi="Arial" w:cs="Arial"/>
                <w:b w:val="0"/>
                <w:color w:val="000000"/>
                <w:szCs w:val="22"/>
              </w:rPr>
              <w:t>Plan</w:t>
            </w: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t>:</w:t>
            </w:r>
          </w:p>
        </w:tc>
        <w:tc>
          <w:tcPr>
            <w:tcW w:w="1702" w:type="dxa"/>
            <w:shd w:val="clear" w:color="auto" w:fill="auto"/>
          </w:tcPr>
          <w:p w14:paraId="4ADBB869" w14:textId="77777777" w:rsidR="003157E7" w:rsidRPr="00D106B8" w:rsidRDefault="003157E7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instrText xml:space="preserve"> FORMCHECKBOX </w:instrText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  <w:fldChar w:fldCharType="separate"/>
            </w: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fldChar w:fldCharType="end"/>
            </w:r>
          </w:p>
        </w:tc>
        <w:tc>
          <w:tcPr>
            <w:tcW w:w="3650" w:type="dxa"/>
          </w:tcPr>
          <w:p w14:paraId="6A3E69A3" w14:textId="77777777" w:rsidR="003157E7" w:rsidRPr="00D106B8" w:rsidRDefault="003157E7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t>TC decision number:</w:t>
            </w:r>
            <w:r w:rsidR="001D3506">
              <w:rPr>
                <w:rFonts w:ascii="Arial" w:hAnsi="Arial" w:cs="Arial"/>
                <w:b w:val="0"/>
                <w:color w:val="000000"/>
                <w:szCs w:val="22"/>
              </w:rPr>
              <w:t xml:space="preserve"> …</w:t>
            </w:r>
          </w:p>
        </w:tc>
      </w:tr>
      <w:tr w:rsidR="00F3707A" w:rsidRPr="004C586E" w14:paraId="5650189E" w14:textId="77777777" w:rsidTr="00EE0A60">
        <w:tc>
          <w:tcPr>
            <w:tcW w:w="4076" w:type="dxa"/>
            <w:shd w:val="clear" w:color="auto" w:fill="auto"/>
          </w:tcPr>
          <w:p w14:paraId="571BF613" w14:textId="77777777" w:rsidR="003157E7" w:rsidRPr="00D106B8" w:rsidRDefault="003157E7" w:rsidP="004C586E">
            <w:pPr>
              <w:pStyle w:val="BodyText"/>
              <w:numPr>
                <w:ilvl w:val="0"/>
                <w:numId w:val="14"/>
              </w:numPr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t>Revised version attached</w:t>
            </w:r>
          </w:p>
        </w:tc>
        <w:tc>
          <w:tcPr>
            <w:tcW w:w="1702" w:type="dxa"/>
            <w:shd w:val="clear" w:color="auto" w:fill="auto"/>
          </w:tcPr>
          <w:p w14:paraId="66BC15D6" w14:textId="77777777" w:rsidR="003157E7" w:rsidRPr="00D106B8" w:rsidRDefault="003157E7" w:rsidP="004C586E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instrText xml:space="preserve"> FORMCHECKBOX </w:instrText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</w:r>
            <w:r w:rsidR="00C606FA">
              <w:rPr>
                <w:rFonts w:ascii="Arial" w:hAnsi="Arial" w:cs="Arial"/>
                <w:b w:val="0"/>
                <w:color w:val="000000"/>
                <w:szCs w:val="22"/>
              </w:rPr>
              <w:fldChar w:fldCharType="separate"/>
            </w:r>
            <w:r w:rsidRPr="00D106B8">
              <w:rPr>
                <w:rFonts w:ascii="Arial" w:hAnsi="Arial" w:cs="Arial"/>
                <w:b w:val="0"/>
                <w:color w:val="000000"/>
                <w:szCs w:val="22"/>
              </w:rPr>
              <w:fldChar w:fldCharType="end"/>
            </w:r>
          </w:p>
        </w:tc>
        <w:tc>
          <w:tcPr>
            <w:tcW w:w="3650" w:type="dxa"/>
          </w:tcPr>
          <w:p w14:paraId="589E91E6" w14:textId="77777777" w:rsidR="003157E7" w:rsidRPr="00D106B8" w:rsidRDefault="003157E7" w:rsidP="004C586E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</w:p>
        </w:tc>
      </w:tr>
      <w:tr w:rsidR="00F3707A" w:rsidRPr="004C586E" w14:paraId="4E04154E" w14:textId="77777777" w:rsidTr="00EE0A60">
        <w:tc>
          <w:tcPr>
            <w:tcW w:w="4076" w:type="dxa"/>
            <w:shd w:val="clear" w:color="auto" w:fill="auto"/>
          </w:tcPr>
          <w:p w14:paraId="59CD4D19" w14:textId="77777777" w:rsidR="003157E7" w:rsidRPr="004C586E" w:rsidRDefault="003157E7" w:rsidP="00D106B8">
            <w:pPr>
              <w:pStyle w:val="BodyText"/>
              <w:numPr>
                <w:ilvl w:val="0"/>
                <w:numId w:val="14"/>
              </w:numPr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4C586E">
              <w:rPr>
                <w:rFonts w:ascii="Arial" w:hAnsi="Arial" w:cs="Arial"/>
                <w:b w:val="0"/>
                <w:color w:val="000000"/>
                <w:szCs w:val="22"/>
              </w:rPr>
              <w:t>Revised version expected by</w:t>
            </w:r>
          </w:p>
        </w:tc>
        <w:tc>
          <w:tcPr>
            <w:tcW w:w="1702" w:type="dxa"/>
            <w:shd w:val="clear" w:color="auto" w:fill="auto"/>
          </w:tcPr>
          <w:p w14:paraId="3413A0E8" w14:textId="77777777" w:rsidR="003157E7" w:rsidRPr="004C586E" w:rsidRDefault="001D3506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Cs w:val="22"/>
              </w:rPr>
              <w:t>YYYY-MM-DD</w:t>
            </w:r>
          </w:p>
        </w:tc>
        <w:tc>
          <w:tcPr>
            <w:tcW w:w="3650" w:type="dxa"/>
          </w:tcPr>
          <w:p w14:paraId="7010C28A" w14:textId="77777777" w:rsidR="003157E7" w:rsidRPr="004C586E" w:rsidRDefault="003157E7" w:rsidP="00D106B8">
            <w:pPr>
              <w:pStyle w:val="BodyText"/>
              <w:tabs>
                <w:tab w:val="left" w:pos="426"/>
              </w:tabs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</w:p>
        </w:tc>
      </w:tr>
      <w:bookmarkEnd w:id="1"/>
    </w:tbl>
    <w:p w14:paraId="0DB21DD7" w14:textId="77777777" w:rsidR="00137079" w:rsidRDefault="00137079" w:rsidP="00D106B8">
      <w:pPr>
        <w:pStyle w:val="BodyText"/>
        <w:tabs>
          <w:tab w:val="left" w:pos="426"/>
        </w:tabs>
        <w:jc w:val="both"/>
        <w:rPr>
          <w:rFonts w:ascii="Arial" w:hAnsi="Arial" w:cs="Arial"/>
          <w:bCs/>
          <w:szCs w:val="22"/>
        </w:rPr>
      </w:pPr>
    </w:p>
    <w:p w14:paraId="052F860B" w14:textId="77777777" w:rsidR="002E384A" w:rsidRPr="003421B4" w:rsidRDefault="002E384A" w:rsidP="00D106B8">
      <w:pPr>
        <w:pStyle w:val="BodyText"/>
        <w:tabs>
          <w:tab w:val="left" w:pos="426"/>
        </w:tabs>
        <w:jc w:val="both"/>
        <w:rPr>
          <w:rFonts w:ascii="Arial" w:hAnsi="Arial" w:cs="Arial"/>
          <w:bCs/>
          <w:szCs w:val="22"/>
        </w:rPr>
      </w:pPr>
    </w:p>
    <w:p w14:paraId="0B360BAC" w14:textId="5693902E" w:rsidR="00703A91" w:rsidRPr="000847EA" w:rsidRDefault="00E1131C" w:rsidP="00D106B8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7</w:t>
      </w:r>
      <w:r w:rsidR="00703A91" w:rsidRPr="000847EA">
        <w:rPr>
          <w:rFonts w:ascii="Arial" w:hAnsi="Arial" w:cs="Arial"/>
          <w:bCs/>
          <w:szCs w:val="22"/>
        </w:rPr>
        <w:tab/>
        <w:t xml:space="preserve">Systematic </w:t>
      </w:r>
      <w:proofErr w:type="gramStart"/>
      <w:r w:rsidR="00703A91" w:rsidRPr="000847EA">
        <w:rPr>
          <w:rFonts w:ascii="Arial" w:hAnsi="Arial" w:cs="Arial"/>
          <w:bCs/>
          <w:szCs w:val="22"/>
        </w:rPr>
        <w:t>review</w:t>
      </w:r>
      <w:proofErr w:type="gramEnd"/>
      <w:r w:rsidR="00703A91" w:rsidRPr="000847EA">
        <w:rPr>
          <w:rFonts w:ascii="Arial" w:hAnsi="Arial" w:cs="Arial"/>
          <w:bCs/>
          <w:szCs w:val="22"/>
        </w:rPr>
        <w:t xml:space="preserve"> of standards </w:t>
      </w:r>
    </w:p>
    <w:p w14:paraId="336A7763" w14:textId="77777777" w:rsidR="003157E7" w:rsidRPr="00572B34" w:rsidRDefault="003D1988" w:rsidP="008406E1">
      <w:pPr>
        <w:keepLines/>
        <w:tabs>
          <w:tab w:val="left" w:pos="709"/>
        </w:tabs>
        <w:ind w:left="709" w:hanging="290"/>
        <w:jc w:val="both"/>
        <w:rPr>
          <w:rFonts w:ascii="Arial" w:hAnsi="Arial" w:cs="Arial"/>
          <w:i/>
          <w:iCs/>
          <w:color w:val="000000"/>
        </w:rPr>
      </w:pPr>
      <w:r w:rsidRPr="00572B34">
        <w:rPr>
          <w:rFonts w:ascii="Arial" w:hAnsi="Arial" w:cs="Arial"/>
          <w:i/>
          <w:iCs/>
          <w:color w:val="000000"/>
        </w:rPr>
        <w:t>NOTES</w:t>
      </w:r>
      <w:r w:rsidR="003157E7" w:rsidRPr="00572B34">
        <w:rPr>
          <w:rFonts w:ascii="Arial" w:hAnsi="Arial" w:cs="Arial"/>
          <w:i/>
          <w:iCs/>
          <w:color w:val="000000"/>
        </w:rPr>
        <w:t>:</w:t>
      </w:r>
    </w:p>
    <w:p w14:paraId="1672E9C2" w14:textId="77777777" w:rsidR="00E4610E" w:rsidRPr="00572B34" w:rsidRDefault="00E4610E" w:rsidP="008406E1">
      <w:pPr>
        <w:keepLines/>
        <w:numPr>
          <w:ilvl w:val="0"/>
          <w:numId w:val="14"/>
        </w:numPr>
        <w:tabs>
          <w:tab w:val="left" w:pos="709"/>
        </w:tabs>
        <w:ind w:left="709" w:hanging="290"/>
        <w:jc w:val="both"/>
        <w:rPr>
          <w:rFonts w:ascii="Arial" w:hAnsi="Arial" w:cs="Arial"/>
          <w:i/>
          <w:iCs/>
          <w:color w:val="000000"/>
        </w:rPr>
      </w:pPr>
      <w:r w:rsidRPr="00572B34">
        <w:rPr>
          <w:rFonts w:ascii="Arial" w:hAnsi="Arial" w:cs="Arial"/>
          <w:i/>
          <w:iCs/>
          <w:color w:val="000000"/>
        </w:rPr>
        <w:t>this relates only to projects under ‘Alert 5’</w:t>
      </w:r>
      <w:r w:rsidR="00D47D0E" w:rsidRPr="00572B34">
        <w:rPr>
          <w:rFonts w:ascii="Arial" w:hAnsi="Arial" w:cs="Arial"/>
          <w:i/>
          <w:iCs/>
          <w:color w:val="000000"/>
        </w:rPr>
        <w:t xml:space="preserve"> (review due)</w:t>
      </w:r>
      <w:r w:rsidRPr="00572B34">
        <w:rPr>
          <w:rFonts w:ascii="Arial" w:hAnsi="Arial" w:cs="Arial"/>
          <w:i/>
          <w:iCs/>
          <w:color w:val="000000"/>
        </w:rPr>
        <w:t xml:space="preserve"> in </w:t>
      </w:r>
      <w:proofErr w:type="spellStart"/>
      <w:r w:rsidRPr="00572B34">
        <w:rPr>
          <w:rFonts w:ascii="Arial" w:hAnsi="Arial" w:cs="Arial"/>
          <w:i/>
          <w:iCs/>
          <w:color w:val="000000"/>
        </w:rPr>
        <w:t>Projex</w:t>
      </w:r>
      <w:proofErr w:type="spellEnd"/>
      <w:r w:rsidRPr="00572B34">
        <w:rPr>
          <w:rFonts w:ascii="Arial" w:hAnsi="Arial" w:cs="Arial"/>
          <w:i/>
          <w:iCs/>
          <w:color w:val="000000"/>
        </w:rPr>
        <w:t>-Online</w:t>
      </w:r>
    </w:p>
    <w:p w14:paraId="517E7451" w14:textId="77777777" w:rsidR="003157E7" w:rsidRPr="00572B34" w:rsidRDefault="003157E7" w:rsidP="008406E1">
      <w:pPr>
        <w:keepLines/>
        <w:numPr>
          <w:ilvl w:val="0"/>
          <w:numId w:val="14"/>
        </w:numPr>
        <w:tabs>
          <w:tab w:val="left" w:pos="709"/>
        </w:tabs>
        <w:ind w:left="709" w:hanging="290"/>
        <w:jc w:val="both"/>
        <w:rPr>
          <w:rFonts w:ascii="Arial" w:hAnsi="Arial" w:cs="Arial"/>
          <w:i/>
          <w:iCs/>
          <w:color w:val="000000"/>
        </w:rPr>
      </w:pPr>
      <w:r w:rsidRPr="00572B34">
        <w:rPr>
          <w:rFonts w:ascii="Arial" w:hAnsi="Arial" w:cs="Arial"/>
          <w:i/>
          <w:iCs/>
          <w:color w:val="000000"/>
        </w:rPr>
        <w:t xml:space="preserve">projects/deliverables stemming from IEC and subject </w:t>
      </w:r>
      <w:r w:rsidR="00E4610E" w:rsidRPr="00572B34">
        <w:rPr>
          <w:rFonts w:ascii="Arial" w:hAnsi="Arial" w:cs="Arial"/>
          <w:i/>
          <w:iCs/>
          <w:color w:val="000000"/>
        </w:rPr>
        <w:t>to</w:t>
      </w:r>
      <w:r w:rsidRPr="00572B34">
        <w:rPr>
          <w:rFonts w:ascii="Arial" w:hAnsi="Arial" w:cs="Arial"/>
          <w:i/>
          <w:iCs/>
          <w:color w:val="000000"/>
        </w:rPr>
        <w:t xml:space="preserve"> parallel procedures</w:t>
      </w:r>
      <w:r w:rsidR="00E4610E" w:rsidRPr="00572B34">
        <w:rPr>
          <w:rFonts w:ascii="Arial" w:hAnsi="Arial" w:cs="Arial"/>
          <w:i/>
          <w:iCs/>
          <w:color w:val="000000"/>
        </w:rPr>
        <w:t>,</w:t>
      </w:r>
      <w:r w:rsidRPr="00572B34">
        <w:rPr>
          <w:rFonts w:ascii="Arial" w:hAnsi="Arial" w:cs="Arial"/>
          <w:i/>
          <w:iCs/>
          <w:color w:val="000000"/>
        </w:rPr>
        <w:t xml:space="preserve"> should not be mentioned</w:t>
      </w:r>
    </w:p>
    <w:p w14:paraId="7B413425" w14:textId="77777777" w:rsidR="00E4610E" w:rsidRPr="00572B34" w:rsidRDefault="00E05509" w:rsidP="008406E1">
      <w:pPr>
        <w:keepLines/>
        <w:numPr>
          <w:ilvl w:val="0"/>
          <w:numId w:val="14"/>
        </w:numPr>
        <w:tabs>
          <w:tab w:val="left" w:pos="709"/>
        </w:tabs>
        <w:ind w:left="709" w:hanging="290"/>
        <w:jc w:val="both"/>
        <w:rPr>
          <w:rFonts w:ascii="Arial" w:hAnsi="Arial" w:cs="Arial"/>
          <w:i/>
          <w:iCs/>
          <w:color w:val="000000"/>
        </w:rPr>
      </w:pPr>
      <w:r w:rsidRPr="00572B34">
        <w:rPr>
          <w:rFonts w:ascii="Arial" w:hAnsi="Arial" w:cs="Arial"/>
          <w:i/>
          <w:iCs/>
          <w:color w:val="000000"/>
        </w:rPr>
        <w:t>only main standards are to be mentioned, amendments/corrigenda should not be mentione</w:t>
      </w:r>
      <w:r w:rsidR="00E4610E" w:rsidRPr="00572B34">
        <w:rPr>
          <w:rFonts w:ascii="Arial" w:hAnsi="Arial" w:cs="Arial"/>
          <w:i/>
          <w:iCs/>
          <w:color w:val="000000"/>
        </w:rPr>
        <w:t>d</w:t>
      </w:r>
    </w:p>
    <w:p w14:paraId="0F7A5ECA" w14:textId="77777777" w:rsidR="00E4610E" w:rsidRPr="00572B34" w:rsidRDefault="00E4610E" w:rsidP="008406E1">
      <w:pPr>
        <w:keepLines/>
        <w:numPr>
          <w:ilvl w:val="0"/>
          <w:numId w:val="14"/>
        </w:numPr>
        <w:tabs>
          <w:tab w:val="left" w:pos="709"/>
        </w:tabs>
        <w:ind w:left="709" w:hanging="290"/>
        <w:jc w:val="both"/>
        <w:rPr>
          <w:rFonts w:ascii="Arial" w:hAnsi="Arial" w:cs="Arial"/>
          <w:i/>
          <w:iCs/>
          <w:color w:val="000000"/>
        </w:rPr>
      </w:pPr>
      <w:r w:rsidRPr="00572B34">
        <w:rPr>
          <w:rFonts w:ascii="Arial" w:hAnsi="Arial" w:cs="Arial"/>
          <w:i/>
          <w:iCs/>
          <w:color w:val="000000"/>
        </w:rPr>
        <w:t>Deliverables that are already under revision, should not be mentioned (again)</w:t>
      </w:r>
    </w:p>
    <w:p w14:paraId="64931BDC" w14:textId="77777777" w:rsidR="00E4610E" w:rsidRPr="00572B34" w:rsidRDefault="00E4610E" w:rsidP="008406E1">
      <w:pPr>
        <w:keepLines/>
        <w:numPr>
          <w:ilvl w:val="0"/>
          <w:numId w:val="14"/>
        </w:numPr>
        <w:tabs>
          <w:tab w:val="left" w:pos="709"/>
        </w:tabs>
        <w:ind w:left="709" w:hanging="290"/>
        <w:jc w:val="both"/>
        <w:rPr>
          <w:rFonts w:ascii="Arial" w:hAnsi="Arial" w:cs="Arial"/>
          <w:i/>
          <w:iCs/>
          <w:color w:val="000000"/>
        </w:rPr>
      </w:pPr>
      <w:r w:rsidRPr="00572B34">
        <w:rPr>
          <w:rFonts w:ascii="Arial" w:hAnsi="Arial" w:cs="Arial"/>
          <w:i/>
          <w:iCs/>
          <w:color w:val="000000"/>
        </w:rPr>
        <w:t>Deliverables that are already being revised and that will be withdrawn at DOW should not be mentioned.</w:t>
      </w:r>
    </w:p>
    <w:p w14:paraId="7AA0B4C3" w14:textId="77777777" w:rsidR="00E4610E" w:rsidRPr="003421B4" w:rsidRDefault="00E4610E" w:rsidP="00B37C8A">
      <w:pPr>
        <w:keepNext/>
        <w:keepLines/>
        <w:tabs>
          <w:tab w:val="left" w:pos="426"/>
        </w:tabs>
        <w:ind w:left="858" w:hanging="432"/>
        <w:jc w:val="both"/>
        <w:rPr>
          <w:rFonts w:ascii="Arial" w:hAnsi="Arial" w:cs="Arial"/>
          <w:b/>
          <w:bCs/>
          <w:sz w:val="22"/>
          <w:szCs w:val="22"/>
        </w:rPr>
      </w:pPr>
    </w:p>
    <w:p w14:paraId="0243A7FC" w14:textId="77777777" w:rsidR="00E4610E" w:rsidRDefault="001D3506" w:rsidP="00A329BD">
      <w:pPr>
        <w:keepNext/>
        <w:keepLines/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002D8" w:rsidRPr="003421B4">
        <w:rPr>
          <w:rFonts w:ascii="Arial" w:hAnsi="Arial" w:cs="Arial"/>
          <w:b/>
          <w:bCs/>
          <w:sz w:val="22"/>
          <w:szCs w:val="22"/>
        </w:rPr>
        <w:t xml:space="preserve">TC recommends BT to confirm the following </w:t>
      </w:r>
      <w:r>
        <w:rPr>
          <w:rFonts w:ascii="Arial" w:hAnsi="Arial" w:cs="Arial"/>
          <w:b/>
          <w:bCs/>
          <w:sz w:val="22"/>
          <w:szCs w:val="22"/>
        </w:rPr>
        <w:t>EN/HDs for another 5 years</w:t>
      </w:r>
      <w:r w:rsidR="00E4610E" w:rsidRPr="003421B4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8902DDC" w14:textId="77777777" w:rsidR="00710D23" w:rsidRPr="00D106B8" w:rsidRDefault="00710D23" w:rsidP="002E384A">
      <w:pPr>
        <w:keepNext/>
        <w:keepLines/>
        <w:tabs>
          <w:tab w:val="left" w:pos="426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57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093"/>
        <w:gridCol w:w="5953"/>
      </w:tblGrid>
      <w:tr w:rsidR="008406E1" w:rsidRPr="003421B4" w14:paraId="236CD260" w14:textId="77777777" w:rsidTr="008406E1">
        <w:tc>
          <w:tcPr>
            <w:tcW w:w="1525" w:type="dxa"/>
          </w:tcPr>
          <w:p w14:paraId="4E3C3D6B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>PR=</w:t>
            </w:r>
          </w:p>
        </w:tc>
        <w:tc>
          <w:tcPr>
            <w:tcW w:w="2093" w:type="dxa"/>
            <w:shd w:val="clear" w:color="auto" w:fill="auto"/>
          </w:tcPr>
          <w:p w14:paraId="780D2362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31512193"/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5953" w:type="dxa"/>
            <w:shd w:val="clear" w:color="auto" w:fill="auto"/>
          </w:tcPr>
          <w:p w14:paraId="2B136DEC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</w:tr>
      <w:tr w:rsidR="008406E1" w:rsidRPr="003421B4" w14:paraId="1709EC91" w14:textId="77777777" w:rsidTr="008406E1">
        <w:tc>
          <w:tcPr>
            <w:tcW w:w="1525" w:type="dxa"/>
          </w:tcPr>
          <w:p w14:paraId="20CF65F9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4F87C4AB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690AB57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06E1" w:rsidRPr="003421B4" w14:paraId="1E4963E5" w14:textId="77777777" w:rsidTr="008406E1">
        <w:tc>
          <w:tcPr>
            <w:tcW w:w="1525" w:type="dxa"/>
          </w:tcPr>
          <w:p w14:paraId="72C546D9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153BDA50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432DCB2" w14:textId="77777777" w:rsidR="008406E1" w:rsidRPr="003421B4" w:rsidRDefault="008406E1" w:rsidP="008406E1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2"/>
    </w:tbl>
    <w:p w14:paraId="008A09C2" w14:textId="77777777" w:rsidR="00B002D8" w:rsidRDefault="00B002D8" w:rsidP="00D106B8">
      <w:pPr>
        <w:tabs>
          <w:tab w:val="left" w:pos="426"/>
        </w:tabs>
        <w:ind w:left="432" w:hanging="432"/>
        <w:jc w:val="both"/>
        <w:rPr>
          <w:rFonts w:ascii="Arial" w:hAnsi="Arial" w:cs="Arial"/>
          <w:b/>
          <w:bCs/>
          <w:sz w:val="22"/>
          <w:szCs w:val="22"/>
        </w:rPr>
      </w:pPr>
    </w:p>
    <w:p w14:paraId="4AA5087B" w14:textId="77777777" w:rsidR="001D3506" w:rsidRDefault="001D3506" w:rsidP="001D3506">
      <w:pPr>
        <w:keepNext/>
        <w:keepLines/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3421B4">
        <w:rPr>
          <w:rFonts w:ascii="Arial" w:hAnsi="Arial" w:cs="Arial"/>
          <w:b/>
          <w:bCs/>
          <w:sz w:val="22"/>
          <w:szCs w:val="22"/>
        </w:rPr>
        <w:t xml:space="preserve">TC recommends BT to confirm the following </w:t>
      </w:r>
      <w:r>
        <w:rPr>
          <w:rFonts w:ascii="Arial" w:hAnsi="Arial" w:cs="Arial"/>
          <w:b/>
          <w:bCs/>
          <w:sz w:val="22"/>
          <w:szCs w:val="22"/>
        </w:rPr>
        <w:t>TS/TRs for another 3 years</w:t>
      </w:r>
      <w:r w:rsidRPr="003421B4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8432895" w14:textId="77777777" w:rsidR="001D3506" w:rsidRPr="00D106B8" w:rsidRDefault="001D3506" w:rsidP="001D3506">
      <w:pPr>
        <w:keepNext/>
        <w:keepLines/>
        <w:tabs>
          <w:tab w:val="left" w:pos="426"/>
        </w:tabs>
        <w:ind w:left="852" w:hanging="432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57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552"/>
        <w:gridCol w:w="5494"/>
      </w:tblGrid>
      <w:tr w:rsidR="008406E1" w:rsidRPr="003421B4" w14:paraId="35779802" w14:textId="77777777" w:rsidTr="008406E1">
        <w:tc>
          <w:tcPr>
            <w:tcW w:w="1525" w:type="dxa"/>
          </w:tcPr>
          <w:p w14:paraId="0378AF87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>PR=</w:t>
            </w:r>
          </w:p>
        </w:tc>
        <w:tc>
          <w:tcPr>
            <w:tcW w:w="2552" w:type="dxa"/>
            <w:shd w:val="clear" w:color="auto" w:fill="auto"/>
          </w:tcPr>
          <w:p w14:paraId="47F287E3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5494" w:type="dxa"/>
            <w:shd w:val="clear" w:color="auto" w:fill="auto"/>
          </w:tcPr>
          <w:p w14:paraId="3E53F1FF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</w:tr>
      <w:tr w:rsidR="008406E1" w:rsidRPr="003421B4" w14:paraId="5FBA8B5C" w14:textId="77777777" w:rsidTr="008406E1">
        <w:tc>
          <w:tcPr>
            <w:tcW w:w="1525" w:type="dxa"/>
          </w:tcPr>
          <w:p w14:paraId="480F4C6F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F411A6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14:paraId="6755C02E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06E1" w:rsidRPr="003421B4" w14:paraId="0E1036EA" w14:textId="77777777" w:rsidTr="008406E1">
        <w:tc>
          <w:tcPr>
            <w:tcW w:w="1525" w:type="dxa"/>
          </w:tcPr>
          <w:p w14:paraId="128142C8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3EBBDE3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14:paraId="05E06F08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F175A8B" w14:textId="77777777" w:rsidR="00B002D8" w:rsidRPr="003421B4" w:rsidRDefault="00B002D8" w:rsidP="008406E1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DF94E6D" w14:textId="089D7B4E" w:rsidR="00B002D8" w:rsidRPr="003421B4" w:rsidRDefault="00B002D8" w:rsidP="00A329BD">
      <w:pPr>
        <w:keepNext/>
        <w:keepLines/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3421B4">
        <w:rPr>
          <w:rFonts w:ascii="Arial" w:hAnsi="Arial" w:cs="Arial"/>
          <w:b/>
          <w:bCs/>
          <w:sz w:val="22"/>
          <w:szCs w:val="22"/>
        </w:rPr>
        <w:t xml:space="preserve">- </w:t>
      </w:r>
      <w:r w:rsidR="001D3506">
        <w:rPr>
          <w:rFonts w:ascii="Arial" w:hAnsi="Arial" w:cs="Arial"/>
          <w:b/>
          <w:bCs/>
          <w:sz w:val="22"/>
          <w:szCs w:val="22"/>
        </w:rPr>
        <w:tab/>
      </w:r>
      <w:r w:rsidR="0049053D">
        <w:rPr>
          <w:rFonts w:ascii="Arial" w:hAnsi="Arial" w:cs="Arial"/>
          <w:b/>
          <w:bCs/>
          <w:sz w:val="22"/>
          <w:szCs w:val="22"/>
        </w:rPr>
        <w:t>TC/</w:t>
      </w:r>
      <w:r w:rsidR="00417A80">
        <w:rPr>
          <w:rFonts w:ascii="Arial" w:hAnsi="Arial" w:cs="Arial"/>
          <w:b/>
          <w:bCs/>
          <w:sz w:val="22"/>
          <w:szCs w:val="22"/>
        </w:rPr>
        <w:t>BTTF</w:t>
      </w:r>
      <w:r w:rsidRPr="003421B4">
        <w:rPr>
          <w:rFonts w:ascii="Arial" w:hAnsi="Arial" w:cs="Arial"/>
          <w:b/>
          <w:bCs/>
          <w:sz w:val="22"/>
          <w:szCs w:val="22"/>
        </w:rPr>
        <w:t xml:space="preserve"> recommends BT to withdraw the following standard(s)</w:t>
      </w:r>
      <w:r w:rsidR="00874543">
        <w:rPr>
          <w:rFonts w:ascii="Arial" w:hAnsi="Arial" w:cs="Arial"/>
          <w:b/>
          <w:bCs/>
          <w:sz w:val="22"/>
          <w:szCs w:val="22"/>
        </w:rPr>
        <w:t xml:space="preserve"> under systematic review</w:t>
      </w:r>
      <w:r w:rsidRPr="003421B4">
        <w:rPr>
          <w:rFonts w:ascii="Arial" w:hAnsi="Arial" w:cs="Arial"/>
          <w:b/>
          <w:bCs/>
          <w:sz w:val="22"/>
          <w:szCs w:val="22"/>
        </w:rPr>
        <w:t>:</w:t>
      </w:r>
    </w:p>
    <w:p w14:paraId="404293D3" w14:textId="77777777" w:rsidR="00703A91" w:rsidRPr="003421B4" w:rsidRDefault="00703A91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7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552"/>
        <w:gridCol w:w="5494"/>
      </w:tblGrid>
      <w:tr w:rsidR="008406E1" w:rsidRPr="003421B4" w14:paraId="38F4D5FC" w14:textId="77777777" w:rsidTr="00FF1469">
        <w:tc>
          <w:tcPr>
            <w:tcW w:w="1525" w:type="dxa"/>
          </w:tcPr>
          <w:p w14:paraId="552DD287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>PR=</w:t>
            </w:r>
          </w:p>
        </w:tc>
        <w:tc>
          <w:tcPr>
            <w:tcW w:w="2552" w:type="dxa"/>
            <w:shd w:val="clear" w:color="auto" w:fill="auto"/>
          </w:tcPr>
          <w:p w14:paraId="59F26CD1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5494" w:type="dxa"/>
            <w:shd w:val="clear" w:color="auto" w:fill="auto"/>
          </w:tcPr>
          <w:p w14:paraId="44457DB8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21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</w:tr>
      <w:tr w:rsidR="008406E1" w:rsidRPr="003421B4" w14:paraId="3213890C" w14:textId="77777777" w:rsidTr="00FF1469">
        <w:tc>
          <w:tcPr>
            <w:tcW w:w="1525" w:type="dxa"/>
          </w:tcPr>
          <w:p w14:paraId="23C1EBBB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17D2DD6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14:paraId="1A5460D5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06E1" w:rsidRPr="003421B4" w14:paraId="309B66AD" w14:textId="77777777" w:rsidTr="00FF1469">
        <w:tc>
          <w:tcPr>
            <w:tcW w:w="1525" w:type="dxa"/>
          </w:tcPr>
          <w:p w14:paraId="327D57A5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9816F5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14:paraId="1EB56975" w14:textId="77777777" w:rsidR="008406E1" w:rsidRPr="003421B4" w:rsidRDefault="008406E1" w:rsidP="00FF1469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4BEC507" w14:textId="77777777" w:rsidR="00E4610E" w:rsidRDefault="00E4610E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59970A4" w14:textId="77777777" w:rsidR="00FA20D6" w:rsidRDefault="00D74A92" w:rsidP="00FA20D6">
      <w:pPr>
        <w:keepNext/>
        <w:keepLines/>
        <w:numPr>
          <w:ilvl w:val="0"/>
          <w:numId w:val="14"/>
        </w:numPr>
        <w:tabs>
          <w:tab w:val="left" w:pos="284"/>
          <w:tab w:val="left" w:pos="426"/>
        </w:tabs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FA20D6">
        <w:rPr>
          <w:rFonts w:ascii="Arial" w:hAnsi="Arial" w:cs="Arial"/>
          <w:b/>
          <w:bCs/>
          <w:sz w:val="22"/>
          <w:szCs w:val="22"/>
        </w:rPr>
        <w:t>The following IEC deliverable</w:t>
      </w:r>
      <w:r w:rsidR="00FA20D6">
        <w:rPr>
          <w:rFonts w:ascii="Arial" w:hAnsi="Arial" w:cs="Arial"/>
          <w:b/>
          <w:bCs/>
          <w:sz w:val="22"/>
          <w:szCs w:val="22"/>
        </w:rPr>
        <w:t>(</w:t>
      </w:r>
      <w:r w:rsidRPr="00FA20D6">
        <w:rPr>
          <w:rFonts w:ascii="Arial" w:hAnsi="Arial" w:cs="Arial"/>
          <w:b/>
          <w:bCs/>
          <w:sz w:val="22"/>
          <w:szCs w:val="22"/>
        </w:rPr>
        <w:t>s</w:t>
      </w:r>
      <w:r w:rsidR="00FA20D6">
        <w:rPr>
          <w:rFonts w:ascii="Arial" w:hAnsi="Arial" w:cs="Arial"/>
          <w:b/>
          <w:bCs/>
          <w:sz w:val="22"/>
          <w:szCs w:val="22"/>
        </w:rPr>
        <w:t>)</w:t>
      </w:r>
      <w:r w:rsidRPr="00FA20D6">
        <w:rPr>
          <w:rFonts w:ascii="Arial" w:hAnsi="Arial" w:cs="Arial"/>
          <w:b/>
          <w:bCs/>
          <w:sz w:val="22"/>
          <w:szCs w:val="22"/>
        </w:rPr>
        <w:t xml:space="preserve"> has/have been confirmed with an extended stability date</w:t>
      </w:r>
      <w:r w:rsidR="00FA20D6">
        <w:rPr>
          <w:rFonts w:ascii="Arial" w:hAnsi="Arial" w:cs="Arial"/>
          <w:b/>
          <w:bCs/>
          <w:sz w:val="22"/>
          <w:szCs w:val="22"/>
        </w:rPr>
        <w:t>.</w:t>
      </w:r>
    </w:p>
    <w:p w14:paraId="5A8307E9" w14:textId="77777777" w:rsidR="00D74A92" w:rsidRPr="00FA20D6" w:rsidRDefault="00D74A92" w:rsidP="00FA20D6">
      <w:pPr>
        <w:keepNext/>
        <w:keepLines/>
        <w:tabs>
          <w:tab w:val="left" w:pos="426"/>
        </w:tabs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FA20D6">
        <w:rPr>
          <w:rFonts w:ascii="Arial" w:hAnsi="Arial" w:cs="Arial"/>
          <w:b/>
          <w:bCs/>
          <w:sz w:val="22"/>
          <w:szCs w:val="22"/>
        </w:rPr>
        <w:t xml:space="preserve">CLC/TC recommends NCs to confirm the applicability of any related A-deviation / </w:t>
      </w:r>
      <w:r w:rsidR="00FA20D6">
        <w:rPr>
          <w:rFonts w:ascii="Arial" w:hAnsi="Arial" w:cs="Arial"/>
          <w:b/>
          <w:bCs/>
          <w:sz w:val="22"/>
          <w:szCs w:val="22"/>
        </w:rPr>
        <w:t>S</w:t>
      </w:r>
      <w:r w:rsidRPr="00FA20D6">
        <w:rPr>
          <w:rFonts w:ascii="Arial" w:hAnsi="Arial" w:cs="Arial"/>
          <w:b/>
          <w:bCs/>
          <w:sz w:val="22"/>
          <w:szCs w:val="22"/>
        </w:rPr>
        <w:t>pecial National Condition if any</w:t>
      </w:r>
      <w:r w:rsidR="00807BCD" w:rsidRPr="00FA20D6">
        <w:rPr>
          <w:rFonts w:ascii="Arial" w:hAnsi="Arial" w:cs="Arial"/>
          <w:b/>
          <w:bCs/>
          <w:sz w:val="22"/>
          <w:szCs w:val="22"/>
        </w:rPr>
        <w:t xml:space="preserve"> </w:t>
      </w:r>
      <w:r w:rsidR="00807BCD" w:rsidRPr="00FA20D6">
        <w:rPr>
          <w:rFonts w:ascii="Arial" w:hAnsi="Arial" w:cs="Arial"/>
          <w:i/>
          <w:iCs/>
          <w:sz w:val="22"/>
          <w:szCs w:val="22"/>
        </w:rPr>
        <w:t>(for information, BT decision</w:t>
      </w:r>
      <w:r w:rsidR="00FA20D6">
        <w:rPr>
          <w:rFonts w:ascii="Arial" w:hAnsi="Arial" w:cs="Arial"/>
          <w:i/>
          <w:iCs/>
          <w:sz w:val="22"/>
          <w:szCs w:val="22"/>
        </w:rPr>
        <w:t xml:space="preserve"> not needed</w:t>
      </w:r>
      <w:r w:rsidR="00807BCD" w:rsidRPr="00FA20D6">
        <w:rPr>
          <w:rFonts w:ascii="Arial" w:hAnsi="Arial" w:cs="Arial"/>
          <w:i/>
          <w:iCs/>
          <w:sz w:val="22"/>
          <w:szCs w:val="22"/>
        </w:rPr>
        <w:t>)</w:t>
      </w:r>
      <w:r w:rsidRPr="00FA20D6">
        <w:rPr>
          <w:rFonts w:ascii="Arial" w:hAnsi="Arial" w:cs="Arial"/>
          <w:b/>
          <w:bCs/>
          <w:sz w:val="22"/>
          <w:szCs w:val="22"/>
        </w:rPr>
        <w:t>:</w:t>
      </w:r>
    </w:p>
    <w:p w14:paraId="6FD368A8" w14:textId="77777777" w:rsidR="00D74A92" w:rsidRPr="00EE0A60" w:rsidRDefault="00D74A92" w:rsidP="00D74A92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812"/>
        <w:gridCol w:w="2316"/>
        <w:gridCol w:w="1701"/>
        <w:gridCol w:w="1808"/>
      </w:tblGrid>
      <w:tr w:rsidR="00D74A92" w:rsidRPr="00572B34" w14:paraId="7BF46DFD" w14:textId="77777777" w:rsidTr="00FA20D6">
        <w:tc>
          <w:tcPr>
            <w:tcW w:w="1791" w:type="dxa"/>
            <w:shd w:val="clear" w:color="auto" w:fill="auto"/>
          </w:tcPr>
          <w:p w14:paraId="1C62EE45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572B34">
              <w:rPr>
                <w:rFonts w:ascii="Arial" w:hAnsi="Arial" w:cs="Arial"/>
                <w:b/>
                <w:bCs/>
              </w:rPr>
              <w:t>IEC deliverable</w:t>
            </w:r>
          </w:p>
        </w:tc>
        <w:tc>
          <w:tcPr>
            <w:tcW w:w="1812" w:type="dxa"/>
            <w:shd w:val="clear" w:color="auto" w:fill="auto"/>
          </w:tcPr>
          <w:p w14:paraId="1A5B7CA6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572B34">
              <w:rPr>
                <w:rFonts w:ascii="Arial" w:hAnsi="Arial" w:cs="Arial"/>
                <w:b/>
                <w:bCs/>
              </w:rPr>
              <w:t>CENELEC deliverable</w:t>
            </w:r>
          </w:p>
        </w:tc>
        <w:tc>
          <w:tcPr>
            <w:tcW w:w="2316" w:type="dxa"/>
            <w:shd w:val="clear" w:color="auto" w:fill="auto"/>
          </w:tcPr>
          <w:p w14:paraId="42C9ACE5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572B34">
              <w:rPr>
                <w:rFonts w:ascii="Arial" w:hAnsi="Arial" w:cs="Arial"/>
                <w:b/>
                <w:bCs/>
              </w:rPr>
              <w:t xml:space="preserve">Title </w:t>
            </w:r>
          </w:p>
        </w:tc>
        <w:tc>
          <w:tcPr>
            <w:tcW w:w="1701" w:type="dxa"/>
            <w:shd w:val="clear" w:color="auto" w:fill="auto"/>
          </w:tcPr>
          <w:p w14:paraId="4DFA96B2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572B34">
              <w:rPr>
                <w:rFonts w:ascii="Arial" w:hAnsi="Arial" w:cs="Arial"/>
                <w:b/>
                <w:bCs/>
              </w:rPr>
              <w:t>CLC (PR</w:t>
            </w:r>
            <w:r w:rsidR="00572B34">
              <w:rPr>
                <w:rFonts w:ascii="Arial" w:hAnsi="Arial" w:cs="Arial"/>
                <w:b/>
                <w:bCs/>
              </w:rPr>
              <w:t>=</w:t>
            </w:r>
            <w:r w:rsidRPr="00572B3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08" w:type="dxa"/>
          </w:tcPr>
          <w:p w14:paraId="21740BC6" w14:textId="77777777" w:rsidR="00D74A92" w:rsidRPr="00572B34" w:rsidRDefault="00D74A92" w:rsidP="00B37C8A">
            <w:pPr>
              <w:keepNext/>
              <w:keepLines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72B34">
              <w:rPr>
                <w:rFonts w:ascii="Arial" w:hAnsi="Arial" w:cs="Arial"/>
                <w:b/>
                <w:bCs/>
              </w:rPr>
              <w:t>NCs with A-Dev or SNC</w:t>
            </w:r>
          </w:p>
        </w:tc>
      </w:tr>
      <w:tr w:rsidR="00D74A92" w:rsidRPr="00572B34" w14:paraId="50D6DF78" w14:textId="77777777" w:rsidTr="00FA20D6">
        <w:tc>
          <w:tcPr>
            <w:tcW w:w="1791" w:type="dxa"/>
          </w:tcPr>
          <w:p w14:paraId="6B2C728D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12" w:type="dxa"/>
            <w:shd w:val="clear" w:color="auto" w:fill="auto"/>
          </w:tcPr>
          <w:p w14:paraId="23337DF1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16" w:type="dxa"/>
            <w:shd w:val="clear" w:color="auto" w:fill="auto"/>
          </w:tcPr>
          <w:p w14:paraId="09733DA0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50FEA02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08" w:type="dxa"/>
          </w:tcPr>
          <w:p w14:paraId="6E91221F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D74A92" w:rsidRPr="00572B34" w14:paraId="019928EB" w14:textId="77777777" w:rsidTr="00FA20D6">
        <w:tc>
          <w:tcPr>
            <w:tcW w:w="1791" w:type="dxa"/>
          </w:tcPr>
          <w:p w14:paraId="5E47E11F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12" w:type="dxa"/>
            <w:shd w:val="clear" w:color="auto" w:fill="auto"/>
          </w:tcPr>
          <w:p w14:paraId="06945D00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16" w:type="dxa"/>
            <w:shd w:val="clear" w:color="auto" w:fill="auto"/>
          </w:tcPr>
          <w:p w14:paraId="04C06A59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64BC8549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08" w:type="dxa"/>
          </w:tcPr>
          <w:p w14:paraId="2F524120" w14:textId="77777777" w:rsidR="00D74A92" w:rsidRPr="00572B34" w:rsidRDefault="00D74A92" w:rsidP="004729EF">
            <w:pPr>
              <w:keepNext/>
              <w:keepLines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BC36D00" w14:textId="77777777" w:rsidR="00DD5DD6" w:rsidRPr="003421B4" w:rsidRDefault="00DD5DD6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3398A98" w14:textId="3D09ADBD" w:rsidR="000847EA" w:rsidRDefault="00E1131C" w:rsidP="00D106B8">
      <w:p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234086" w:rsidRPr="003421B4">
        <w:rPr>
          <w:rFonts w:ascii="Arial" w:hAnsi="Arial" w:cs="Arial"/>
          <w:b/>
          <w:bCs/>
          <w:sz w:val="22"/>
          <w:szCs w:val="22"/>
        </w:rPr>
        <w:tab/>
        <w:t>Review of liaisons</w:t>
      </w:r>
    </w:p>
    <w:p w14:paraId="1186B653" w14:textId="79CDCD0C" w:rsidR="00195705" w:rsidRPr="00F53A40" w:rsidRDefault="00195705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i/>
          <w:iCs/>
        </w:rPr>
      </w:pPr>
      <w:r w:rsidRPr="00F53A40">
        <w:rPr>
          <w:rFonts w:ascii="Arial" w:hAnsi="Arial" w:cs="Arial"/>
          <w:bCs/>
          <w:i/>
          <w:iCs/>
        </w:rPr>
        <w:t xml:space="preserve">NOTE: </w:t>
      </w:r>
      <w:r w:rsidR="00C41788">
        <w:rPr>
          <w:rFonts w:ascii="Arial" w:hAnsi="Arial" w:cs="Arial"/>
          <w:bCs/>
          <w:i/>
          <w:iCs/>
        </w:rPr>
        <w:t>see</w:t>
      </w:r>
      <w:r w:rsidRPr="00F53A40">
        <w:rPr>
          <w:rFonts w:ascii="Arial" w:hAnsi="Arial" w:cs="Arial"/>
          <w:bCs/>
          <w:i/>
          <w:iCs/>
        </w:rPr>
        <w:t xml:space="preserve"> </w:t>
      </w:r>
      <w:proofErr w:type="spellStart"/>
      <w:r w:rsidRPr="00F53A40">
        <w:rPr>
          <w:rFonts w:ascii="Arial" w:hAnsi="Arial" w:cs="Arial"/>
          <w:bCs/>
          <w:i/>
          <w:iCs/>
        </w:rPr>
        <w:t>Projex</w:t>
      </w:r>
      <w:proofErr w:type="spellEnd"/>
      <w:r w:rsidRPr="00F53A40">
        <w:rPr>
          <w:rFonts w:ascii="Arial" w:hAnsi="Arial" w:cs="Arial"/>
          <w:bCs/>
          <w:i/>
          <w:iCs/>
        </w:rPr>
        <w:t>-online</w:t>
      </w:r>
    </w:p>
    <w:p w14:paraId="780D3E1A" w14:textId="77777777" w:rsidR="00195705" w:rsidRPr="00B37C8A" w:rsidRDefault="00195705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F14753D" w14:textId="77777777" w:rsidR="00D74A92" w:rsidRPr="00FA20D6" w:rsidRDefault="00874543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FA20D6">
        <w:rPr>
          <w:rFonts w:ascii="Arial" w:hAnsi="Arial" w:cs="Arial"/>
          <w:b/>
          <w:bCs/>
          <w:sz w:val="22"/>
          <w:szCs w:val="22"/>
        </w:rPr>
        <w:t xml:space="preserve"> List of </w:t>
      </w:r>
      <w:r w:rsidR="00E51D51" w:rsidRPr="00FA20D6">
        <w:rPr>
          <w:rFonts w:ascii="Arial" w:hAnsi="Arial" w:cs="Arial"/>
          <w:b/>
          <w:bCs/>
          <w:sz w:val="22"/>
          <w:szCs w:val="22"/>
        </w:rPr>
        <w:t>L</w:t>
      </w:r>
      <w:r w:rsidRPr="00FA20D6">
        <w:rPr>
          <w:rFonts w:ascii="Arial" w:hAnsi="Arial" w:cs="Arial"/>
          <w:b/>
          <w:bCs/>
          <w:sz w:val="22"/>
          <w:szCs w:val="22"/>
        </w:rPr>
        <w:t>iaison</w:t>
      </w:r>
      <w:r w:rsidR="00D74A92" w:rsidRPr="00FA20D6">
        <w:rPr>
          <w:rFonts w:ascii="Arial" w:hAnsi="Arial" w:cs="Arial"/>
          <w:b/>
          <w:bCs/>
          <w:sz w:val="22"/>
          <w:szCs w:val="22"/>
        </w:rPr>
        <w:t>s</w:t>
      </w:r>
      <w:r w:rsidR="00E51D51" w:rsidRPr="00FA20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E28080" w14:textId="77777777" w:rsidR="00E51D51" w:rsidRDefault="00D74A92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List of </w:t>
      </w:r>
      <w:r w:rsidR="00E51D51" w:rsidRPr="00E51D51">
        <w:rPr>
          <w:rFonts w:ascii="Arial" w:hAnsi="Arial" w:cs="Arial"/>
          <w:bCs/>
          <w:sz w:val="22"/>
          <w:szCs w:val="22"/>
        </w:rPr>
        <w:t xml:space="preserve">Partner </w:t>
      </w:r>
      <w:r w:rsidR="00F53A40" w:rsidRPr="00E51D51">
        <w:rPr>
          <w:rFonts w:ascii="Arial" w:hAnsi="Arial" w:cs="Arial"/>
          <w:bCs/>
          <w:sz w:val="22"/>
          <w:szCs w:val="22"/>
        </w:rPr>
        <w:t>organizations</w:t>
      </w:r>
      <w:r>
        <w:rPr>
          <w:rFonts w:ascii="Arial" w:hAnsi="Arial" w:cs="Arial"/>
          <w:bCs/>
          <w:sz w:val="22"/>
          <w:szCs w:val="22"/>
        </w:rPr>
        <w:t xml:space="preserve"> (according to CEN-CENELEC Guide 25)</w:t>
      </w:r>
      <w:r w:rsidR="00E51D51">
        <w:rPr>
          <w:rFonts w:ascii="Arial" w:hAnsi="Arial" w:cs="Arial"/>
          <w:bCs/>
          <w:sz w:val="22"/>
          <w:szCs w:val="22"/>
        </w:rPr>
        <w:t>:</w:t>
      </w:r>
    </w:p>
    <w:p w14:paraId="12687217" w14:textId="77777777" w:rsidR="00E51D51" w:rsidRDefault="00FA20D6" w:rsidP="00FA20D6">
      <w:pPr>
        <w:numPr>
          <w:ilvl w:val="0"/>
          <w:numId w:val="31"/>
        </w:num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</w:t>
      </w:r>
    </w:p>
    <w:p w14:paraId="4BED89B0" w14:textId="77777777" w:rsidR="00FA20D6" w:rsidRDefault="00FA20D6" w:rsidP="00FA20D6">
      <w:pPr>
        <w:numPr>
          <w:ilvl w:val="0"/>
          <w:numId w:val="31"/>
        </w:num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72C7FAA7" w14:textId="77777777" w:rsidR="00FA20D6" w:rsidRDefault="00FA20D6" w:rsidP="00E51D51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7CE7D113" w14:textId="77777777" w:rsidR="00874543" w:rsidRPr="00FA20D6" w:rsidRDefault="00E51D51" w:rsidP="00B37C8A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FA20D6">
        <w:rPr>
          <w:rFonts w:ascii="Arial" w:hAnsi="Arial" w:cs="Arial"/>
          <w:b/>
          <w:bCs/>
          <w:sz w:val="22"/>
          <w:szCs w:val="22"/>
        </w:rPr>
        <w:t xml:space="preserve">List of TBs in liaison (TC </w:t>
      </w:r>
      <w:r w:rsidR="00FA20D6">
        <w:rPr>
          <w:rFonts w:ascii="Arial" w:hAnsi="Arial" w:cs="Arial"/>
          <w:b/>
          <w:bCs/>
          <w:sz w:val="22"/>
          <w:szCs w:val="22"/>
        </w:rPr>
        <w:t>c</w:t>
      </w:r>
      <w:r w:rsidRPr="00FA20D6">
        <w:rPr>
          <w:rFonts w:ascii="Arial" w:hAnsi="Arial" w:cs="Arial"/>
          <w:b/>
          <w:bCs/>
          <w:sz w:val="22"/>
          <w:szCs w:val="22"/>
        </w:rPr>
        <w:t>ooperation)</w:t>
      </w:r>
      <w:r w:rsidR="00874543" w:rsidRPr="00FA20D6">
        <w:rPr>
          <w:rFonts w:ascii="Arial" w:hAnsi="Arial" w:cs="Arial"/>
          <w:b/>
          <w:bCs/>
          <w:sz w:val="22"/>
          <w:szCs w:val="22"/>
        </w:rPr>
        <w:t>:</w:t>
      </w:r>
    </w:p>
    <w:p w14:paraId="644CC235" w14:textId="77777777" w:rsidR="002066F4" w:rsidRDefault="00FA20D6" w:rsidP="00FA20D6">
      <w:pPr>
        <w:numPr>
          <w:ilvl w:val="0"/>
          <w:numId w:val="34"/>
        </w:num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</w:t>
      </w:r>
    </w:p>
    <w:p w14:paraId="6FC35247" w14:textId="77777777" w:rsidR="00FA20D6" w:rsidRDefault="00FA20D6" w:rsidP="00FA20D6">
      <w:pPr>
        <w:numPr>
          <w:ilvl w:val="0"/>
          <w:numId w:val="34"/>
        </w:num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333864A1" w14:textId="77777777" w:rsidR="00F53A40" w:rsidRDefault="00F53A40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157951A1" w14:textId="77777777" w:rsidR="00874543" w:rsidRPr="00F53A40" w:rsidRDefault="00874543" w:rsidP="00D106B8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53A40">
        <w:rPr>
          <w:rFonts w:ascii="Arial" w:hAnsi="Arial" w:cs="Arial"/>
          <w:bCs/>
          <w:sz w:val="22"/>
          <w:szCs w:val="22"/>
        </w:rPr>
        <w:t xml:space="preserve">- </w:t>
      </w:r>
      <w:r w:rsidRPr="00FA20D6">
        <w:rPr>
          <w:rFonts w:ascii="Arial" w:hAnsi="Arial" w:cs="Arial"/>
          <w:b/>
          <w:sz w:val="22"/>
          <w:szCs w:val="22"/>
        </w:rPr>
        <w:t>Reports on liaisons presented during the meeting</w:t>
      </w:r>
      <w:r w:rsidRPr="00F53A40">
        <w:rPr>
          <w:rFonts w:ascii="Arial" w:hAnsi="Arial" w:cs="Arial"/>
          <w:bCs/>
          <w:sz w:val="22"/>
          <w:szCs w:val="22"/>
        </w:rPr>
        <w:t xml:space="preserve"> (document reference)</w:t>
      </w:r>
      <w:r w:rsidR="002066F4" w:rsidRPr="00F53A40">
        <w:rPr>
          <w:rFonts w:ascii="Arial" w:hAnsi="Arial" w:cs="Arial"/>
          <w:bCs/>
          <w:sz w:val="22"/>
          <w:szCs w:val="22"/>
        </w:rPr>
        <w:t>:</w:t>
      </w:r>
    </w:p>
    <w:p w14:paraId="6A3D387F" w14:textId="77777777" w:rsidR="00234086" w:rsidRPr="00F53A40" w:rsidRDefault="00234086" w:rsidP="00B37C8A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49AD4404" w14:textId="77777777" w:rsidR="00497045" w:rsidRPr="00F53A40" w:rsidRDefault="00497045" w:rsidP="00F53A4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17172C2A" w14:textId="36A776F0" w:rsidR="00FA20D6" w:rsidRDefault="00E1131C" w:rsidP="00F53A40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9</w:t>
      </w:r>
      <w:r w:rsidR="006958DE" w:rsidRPr="000847EA">
        <w:rPr>
          <w:rFonts w:ascii="Arial" w:hAnsi="Arial" w:cs="Arial"/>
          <w:bCs/>
          <w:szCs w:val="22"/>
        </w:rPr>
        <w:tab/>
      </w:r>
      <w:r w:rsidR="00D55EEF" w:rsidRPr="000847EA">
        <w:rPr>
          <w:rFonts w:ascii="Arial" w:hAnsi="Arial" w:cs="Arial"/>
          <w:bCs/>
          <w:szCs w:val="22"/>
        </w:rPr>
        <w:t>Additional Remarks from Secretariat:</w:t>
      </w:r>
    </w:p>
    <w:p w14:paraId="6F061182" w14:textId="77777777" w:rsidR="00C948C8" w:rsidRPr="00FA20D6" w:rsidRDefault="00C948C8" w:rsidP="00F53A40">
      <w:pPr>
        <w:pStyle w:val="BodyText"/>
        <w:tabs>
          <w:tab w:val="clear" w:pos="360"/>
          <w:tab w:val="left" w:pos="426"/>
        </w:tabs>
        <w:spacing w:after="120"/>
        <w:ind w:left="425" w:hanging="425"/>
        <w:jc w:val="both"/>
        <w:rPr>
          <w:rFonts w:ascii="Arial" w:hAnsi="Arial" w:cs="Arial"/>
          <w:b w:val="0"/>
          <w:szCs w:val="22"/>
        </w:rPr>
      </w:pPr>
    </w:p>
    <w:sectPr w:rsidR="00C948C8" w:rsidRPr="00FA20D6" w:rsidSect="00C606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/>
      <w:pgMar w:top="858" w:right="1134" w:bottom="1134" w:left="1134" w:header="270" w:footer="2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224D" w14:textId="77777777" w:rsidR="00FF1469" w:rsidRDefault="00FF1469" w:rsidP="007303A2">
      <w:r>
        <w:separator/>
      </w:r>
    </w:p>
  </w:endnote>
  <w:endnote w:type="continuationSeparator" w:id="0">
    <w:p w14:paraId="20327783" w14:textId="77777777" w:rsidR="00FF1469" w:rsidRDefault="00FF1469" w:rsidP="0073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BA13" w14:textId="77777777" w:rsidR="00C606FA" w:rsidRDefault="00C6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F348" w14:textId="279DF728" w:rsidR="007303A2" w:rsidRDefault="00050003" w:rsidP="00050003">
    <w:pPr>
      <w:pStyle w:val="Footer"/>
      <w:rPr>
        <w:rFonts w:ascii="Arial" w:hAnsi="Arial" w:cs="Arial"/>
        <w:i/>
        <w:sz w:val="18"/>
        <w:szCs w:val="18"/>
      </w:rPr>
    </w:pPr>
    <w:r w:rsidRPr="00050003">
      <w:rPr>
        <w:rFonts w:ascii="Arial" w:hAnsi="Arial" w:cs="Arial"/>
        <w:b/>
        <w:i/>
        <w:sz w:val="18"/>
        <w:szCs w:val="18"/>
      </w:rPr>
      <w:t>NOTE</w:t>
    </w:r>
    <w:r w:rsidRPr="00050003">
      <w:rPr>
        <w:rFonts w:ascii="Arial" w:hAnsi="Arial" w:cs="Arial"/>
        <w:i/>
        <w:sz w:val="18"/>
        <w:szCs w:val="18"/>
      </w:rPr>
      <w:t xml:space="preserve">: This report is to be sent in Word format to </w:t>
    </w:r>
    <w:hyperlink r:id="rId1" w:history="1">
      <w:r w:rsidRPr="00050003">
        <w:rPr>
          <w:rStyle w:val="Hyperlink"/>
          <w:rFonts w:ascii="Arial" w:hAnsi="Arial" w:cs="Arial"/>
          <w:i/>
          <w:sz w:val="18"/>
          <w:szCs w:val="18"/>
        </w:rPr>
        <w:t>dataservice@cencenelec.eu</w:t>
      </w:r>
    </w:hyperlink>
    <w:r w:rsidRPr="00050003">
      <w:rPr>
        <w:rFonts w:ascii="Arial" w:hAnsi="Arial" w:cs="Arial"/>
        <w:i/>
        <w:sz w:val="18"/>
        <w:szCs w:val="18"/>
      </w:rPr>
      <w:t xml:space="preserve"> within 8 weeks following the TC meeting.</w:t>
    </w:r>
  </w:p>
  <w:p w14:paraId="514119D4" w14:textId="584E4A20" w:rsidR="00C606FA" w:rsidRPr="00050003" w:rsidRDefault="00C606FA" w:rsidP="00C606FA">
    <w:pPr>
      <w:pStyle w:val="Footer"/>
      <w:spacing w:before="12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(2025)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D6BF" w14:textId="7DDDA4A7" w:rsidR="00A859D9" w:rsidRPr="00050003" w:rsidRDefault="00A859D9">
    <w:pPr>
      <w:pStyle w:val="Footer"/>
      <w:rPr>
        <w:rFonts w:ascii="Arial" w:hAnsi="Arial" w:cs="Arial"/>
        <w:i/>
        <w:sz w:val="18"/>
        <w:szCs w:val="18"/>
      </w:rPr>
    </w:pPr>
    <w:r w:rsidRPr="00050003">
      <w:rPr>
        <w:rFonts w:ascii="Arial" w:hAnsi="Arial" w:cs="Arial"/>
        <w:b/>
        <w:i/>
        <w:sz w:val="18"/>
        <w:szCs w:val="18"/>
      </w:rPr>
      <w:t>NOTE</w:t>
    </w:r>
    <w:r w:rsidRPr="00050003">
      <w:rPr>
        <w:rFonts w:ascii="Arial" w:hAnsi="Arial" w:cs="Arial"/>
        <w:i/>
        <w:sz w:val="18"/>
        <w:szCs w:val="18"/>
      </w:rPr>
      <w:t>: This report is to be sent</w:t>
    </w:r>
    <w:r w:rsidR="00050003" w:rsidRPr="00050003">
      <w:rPr>
        <w:rFonts w:ascii="Arial" w:hAnsi="Arial" w:cs="Arial"/>
        <w:i/>
        <w:sz w:val="18"/>
        <w:szCs w:val="18"/>
      </w:rPr>
      <w:t xml:space="preserve"> in Word format</w:t>
    </w:r>
    <w:r w:rsidRPr="00050003">
      <w:rPr>
        <w:rFonts w:ascii="Arial" w:hAnsi="Arial" w:cs="Arial"/>
        <w:i/>
        <w:sz w:val="18"/>
        <w:szCs w:val="18"/>
      </w:rPr>
      <w:t xml:space="preserve"> to </w:t>
    </w:r>
    <w:hyperlink r:id="rId1" w:history="1">
      <w:r w:rsidRPr="00050003">
        <w:rPr>
          <w:rStyle w:val="Hyperlink"/>
          <w:rFonts w:ascii="Arial" w:hAnsi="Arial" w:cs="Arial"/>
          <w:i/>
          <w:sz w:val="18"/>
          <w:szCs w:val="18"/>
        </w:rPr>
        <w:t>dataservice@cencenelec.eu</w:t>
      </w:r>
    </w:hyperlink>
    <w:r w:rsidRPr="00050003">
      <w:rPr>
        <w:rFonts w:ascii="Arial" w:hAnsi="Arial" w:cs="Arial"/>
        <w:i/>
        <w:sz w:val="18"/>
        <w:szCs w:val="18"/>
      </w:rPr>
      <w:t xml:space="preserve"> within 8 weeks following the TC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F566" w14:textId="77777777" w:rsidR="00FF1469" w:rsidRDefault="00FF1469" w:rsidP="007303A2">
      <w:r>
        <w:separator/>
      </w:r>
    </w:p>
  </w:footnote>
  <w:footnote w:type="continuationSeparator" w:id="0">
    <w:p w14:paraId="3D243A24" w14:textId="77777777" w:rsidR="00FF1469" w:rsidRDefault="00FF1469" w:rsidP="0073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B164" w14:textId="77777777" w:rsidR="00C606FA" w:rsidRDefault="00C6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A770" w14:textId="77777777" w:rsidR="00C606FA" w:rsidRDefault="00C6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B6A" w14:textId="77777777" w:rsidR="00A91180" w:rsidRDefault="00FB6B9E">
    <w:pPr>
      <w:pStyle w:val="Header"/>
    </w:pPr>
    <w:r>
      <w:rPr>
        <w:b/>
        <w:sz w:val="22"/>
      </w:rPr>
      <w:pict w14:anchorId="2D672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12.6pt;height:56.1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EFB"/>
    <w:multiLevelType w:val="hybridMultilevel"/>
    <w:tmpl w:val="515E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1A31"/>
    <w:multiLevelType w:val="hybridMultilevel"/>
    <w:tmpl w:val="F93C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7417"/>
    <w:multiLevelType w:val="hybridMultilevel"/>
    <w:tmpl w:val="92F8C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1BBA"/>
    <w:multiLevelType w:val="singleLevel"/>
    <w:tmpl w:val="D5F266D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FDD33B6"/>
    <w:multiLevelType w:val="singleLevel"/>
    <w:tmpl w:val="30464242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8064159"/>
    <w:multiLevelType w:val="hybridMultilevel"/>
    <w:tmpl w:val="8934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07099"/>
    <w:multiLevelType w:val="hybridMultilevel"/>
    <w:tmpl w:val="C85039BC"/>
    <w:lvl w:ilvl="0" w:tplc="CE68F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433C8"/>
    <w:multiLevelType w:val="singleLevel"/>
    <w:tmpl w:val="702E04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B443C3F"/>
    <w:multiLevelType w:val="multilevel"/>
    <w:tmpl w:val="9D007A6A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A24729"/>
    <w:multiLevelType w:val="hybridMultilevel"/>
    <w:tmpl w:val="77D6E3F4"/>
    <w:lvl w:ilvl="0" w:tplc="04FEC2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077CA"/>
    <w:multiLevelType w:val="hybridMultilevel"/>
    <w:tmpl w:val="95463E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00CB8"/>
    <w:multiLevelType w:val="hybridMultilevel"/>
    <w:tmpl w:val="2F26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75D50"/>
    <w:multiLevelType w:val="multilevel"/>
    <w:tmpl w:val="15CECC6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3" w15:restartNumberingAfterBreak="0">
    <w:nsid w:val="28AC17AB"/>
    <w:multiLevelType w:val="multilevel"/>
    <w:tmpl w:val="8EDC2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54" w:hanging="504"/>
      </w:pPr>
    </w:lvl>
    <w:lvl w:ilvl="3">
      <w:start w:val="1"/>
      <w:numFmt w:val="decimal"/>
      <w:lvlText w:val="%1.%2.%3.%4."/>
      <w:lvlJc w:val="left"/>
      <w:pPr>
        <w:ind w:left="1458" w:hanging="648"/>
      </w:pPr>
    </w:lvl>
    <w:lvl w:ilvl="4">
      <w:start w:val="1"/>
      <w:numFmt w:val="decimal"/>
      <w:lvlText w:val="%1.%2.%3.%4.%5."/>
      <w:lvlJc w:val="left"/>
      <w:pPr>
        <w:ind w:left="1962" w:hanging="792"/>
      </w:pPr>
    </w:lvl>
    <w:lvl w:ilvl="5">
      <w:start w:val="1"/>
      <w:numFmt w:val="decimal"/>
      <w:lvlText w:val="%1.%2.%3.%4.%5.%6."/>
      <w:lvlJc w:val="left"/>
      <w:pPr>
        <w:ind w:left="2466" w:hanging="936"/>
      </w:pPr>
    </w:lvl>
    <w:lvl w:ilvl="6">
      <w:start w:val="1"/>
      <w:numFmt w:val="decimal"/>
      <w:lvlText w:val="%1.%2.%3.%4.%5.%6.%7."/>
      <w:lvlJc w:val="left"/>
      <w:pPr>
        <w:ind w:left="2970" w:hanging="1080"/>
      </w:pPr>
    </w:lvl>
    <w:lvl w:ilvl="7">
      <w:start w:val="1"/>
      <w:numFmt w:val="decimal"/>
      <w:lvlText w:val="%1.%2.%3.%4.%5.%6.%7.%8."/>
      <w:lvlJc w:val="left"/>
      <w:pPr>
        <w:ind w:left="3474" w:hanging="1224"/>
      </w:pPr>
    </w:lvl>
    <w:lvl w:ilvl="8">
      <w:start w:val="1"/>
      <w:numFmt w:val="decimal"/>
      <w:lvlText w:val="%1.%2.%3.%4.%5.%6.%7.%8.%9."/>
      <w:lvlJc w:val="left"/>
      <w:pPr>
        <w:ind w:left="4050" w:hanging="1440"/>
      </w:pPr>
    </w:lvl>
  </w:abstractNum>
  <w:abstractNum w:abstractNumId="14" w15:restartNumberingAfterBreak="0">
    <w:nsid w:val="2DF13E23"/>
    <w:multiLevelType w:val="hybridMultilevel"/>
    <w:tmpl w:val="6060C9E0"/>
    <w:lvl w:ilvl="0" w:tplc="27E00F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D3E1C"/>
    <w:multiLevelType w:val="hybridMultilevel"/>
    <w:tmpl w:val="FACC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4599A"/>
    <w:multiLevelType w:val="hybridMultilevel"/>
    <w:tmpl w:val="6ED2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277B9"/>
    <w:multiLevelType w:val="hybridMultilevel"/>
    <w:tmpl w:val="9412E730"/>
    <w:lvl w:ilvl="0" w:tplc="EB664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350EF"/>
    <w:multiLevelType w:val="hybridMultilevel"/>
    <w:tmpl w:val="3844F7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35F99"/>
    <w:multiLevelType w:val="hybridMultilevel"/>
    <w:tmpl w:val="E23E0018"/>
    <w:lvl w:ilvl="0" w:tplc="DC42643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3423"/>
    <w:multiLevelType w:val="hybridMultilevel"/>
    <w:tmpl w:val="E408B270"/>
    <w:lvl w:ilvl="0" w:tplc="0CAEBE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E27BD"/>
    <w:multiLevelType w:val="hybridMultilevel"/>
    <w:tmpl w:val="70F4CEAA"/>
    <w:lvl w:ilvl="0" w:tplc="9BE08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E628C"/>
    <w:multiLevelType w:val="hybridMultilevel"/>
    <w:tmpl w:val="3DDC8F74"/>
    <w:lvl w:ilvl="0" w:tplc="4A16B6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B65BE"/>
    <w:multiLevelType w:val="hybridMultilevel"/>
    <w:tmpl w:val="D58627BC"/>
    <w:lvl w:ilvl="0" w:tplc="81E6E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4125F"/>
    <w:multiLevelType w:val="hybridMultilevel"/>
    <w:tmpl w:val="DC9840D2"/>
    <w:lvl w:ilvl="0" w:tplc="28129BD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80177"/>
    <w:multiLevelType w:val="singleLevel"/>
    <w:tmpl w:val="BDC0E79A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4E5429DB"/>
    <w:multiLevelType w:val="multilevel"/>
    <w:tmpl w:val="ED28A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6033E5"/>
    <w:multiLevelType w:val="hybridMultilevel"/>
    <w:tmpl w:val="92F8C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55FC7"/>
    <w:multiLevelType w:val="hybridMultilevel"/>
    <w:tmpl w:val="3DFE8268"/>
    <w:lvl w:ilvl="0" w:tplc="9BE08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1395A"/>
    <w:multiLevelType w:val="hybridMultilevel"/>
    <w:tmpl w:val="D8168286"/>
    <w:lvl w:ilvl="0" w:tplc="9BE0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9214D"/>
    <w:multiLevelType w:val="hybridMultilevel"/>
    <w:tmpl w:val="6FDE17C0"/>
    <w:lvl w:ilvl="0" w:tplc="04E2C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D2184"/>
    <w:multiLevelType w:val="multilevel"/>
    <w:tmpl w:val="8EDC278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023091"/>
    <w:multiLevelType w:val="hybridMultilevel"/>
    <w:tmpl w:val="E796EF18"/>
    <w:lvl w:ilvl="0" w:tplc="CE68F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41E96"/>
    <w:multiLevelType w:val="hybridMultilevel"/>
    <w:tmpl w:val="41667590"/>
    <w:lvl w:ilvl="0" w:tplc="9BE0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03418"/>
    <w:multiLevelType w:val="hybridMultilevel"/>
    <w:tmpl w:val="547A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E3B27"/>
    <w:multiLevelType w:val="hybridMultilevel"/>
    <w:tmpl w:val="DDACC3E4"/>
    <w:lvl w:ilvl="0" w:tplc="F7449A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7159">
    <w:abstractNumId w:val="7"/>
  </w:num>
  <w:num w:numId="2" w16cid:durableId="587158198">
    <w:abstractNumId w:val="3"/>
  </w:num>
  <w:num w:numId="3" w16cid:durableId="1353608579">
    <w:abstractNumId w:val="4"/>
  </w:num>
  <w:num w:numId="4" w16cid:durableId="176771585">
    <w:abstractNumId w:val="8"/>
  </w:num>
  <w:num w:numId="5" w16cid:durableId="636879786">
    <w:abstractNumId w:val="25"/>
  </w:num>
  <w:num w:numId="6" w16cid:durableId="1180849070">
    <w:abstractNumId w:val="12"/>
  </w:num>
  <w:num w:numId="7" w16cid:durableId="136143322">
    <w:abstractNumId w:val="24"/>
  </w:num>
  <w:num w:numId="8" w16cid:durableId="665061572">
    <w:abstractNumId w:val="9"/>
  </w:num>
  <w:num w:numId="9" w16cid:durableId="2143108805">
    <w:abstractNumId w:val="19"/>
  </w:num>
  <w:num w:numId="10" w16cid:durableId="1196773429">
    <w:abstractNumId w:val="17"/>
  </w:num>
  <w:num w:numId="11" w16cid:durableId="1192378609">
    <w:abstractNumId w:val="31"/>
  </w:num>
  <w:num w:numId="12" w16cid:durableId="584218906">
    <w:abstractNumId w:val="27"/>
  </w:num>
  <w:num w:numId="13" w16cid:durableId="966853075">
    <w:abstractNumId w:val="2"/>
  </w:num>
  <w:num w:numId="14" w16cid:durableId="397093604">
    <w:abstractNumId w:val="14"/>
  </w:num>
  <w:num w:numId="15" w16cid:durableId="444229152">
    <w:abstractNumId w:val="22"/>
  </w:num>
  <w:num w:numId="16" w16cid:durableId="386221353">
    <w:abstractNumId w:val="23"/>
  </w:num>
  <w:num w:numId="17" w16cid:durableId="2145653562">
    <w:abstractNumId w:val="11"/>
  </w:num>
  <w:num w:numId="18" w16cid:durableId="1305432997">
    <w:abstractNumId w:val="30"/>
  </w:num>
  <w:num w:numId="19" w16cid:durableId="888733755">
    <w:abstractNumId w:val="35"/>
  </w:num>
  <w:num w:numId="20" w16cid:durableId="144661671">
    <w:abstractNumId w:val="20"/>
  </w:num>
  <w:num w:numId="21" w16cid:durableId="960305544">
    <w:abstractNumId w:val="28"/>
  </w:num>
  <w:num w:numId="22" w16cid:durableId="943146870">
    <w:abstractNumId w:val="21"/>
  </w:num>
  <w:num w:numId="23" w16cid:durableId="1173454345">
    <w:abstractNumId w:val="13"/>
  </w:num>
  <w:num w:numId="24" w16cid:durableId="2112629528">
    <w:abstractNumId w:val="26"/>
  </w:num>
  <w:num w:numId="25" w16cid:durableId="1864785035">
    <w:abstractNumId w:val="29"/>
  </w:num>
  <w:num w:numId="26" w16cid:durableId="48967447">
    <w:abstractNumId w:val="6"/>
  </w:num>
  <w:num w:numId="27" w16cid:durableId="1023939430">
    <w:abstractNumId w:val="32"/>
  </w:num>
  <w:num w:numId="28" w16cid:durableId="1954633760">
    <w:abstractNumId w:val="1"/>
  </w:num>
  <w:num w:numId="29" w16cid:durableId="129902126">
    <w:abstractNumId w:val="5"/>
  </w:num>
  <w:num w:numId="30" w16cid:durableId="2047414169">
    <w:abstractNumId w:val="33"/>
  </w:num>
  <w:num w:numId="31" w16cid:durableId="496309636">
    <w:abstractNumId w:val="16"/>
  </w:num>
  <w:num w:numId="32" w16cid:durableId="818612709">
    <w:abstractNumId w:val="15"/>
  </w:num>
  <w:num w:numId="33" w16cid:durableId="1303191617">
    <w:abstractNumId w:val="0"/>
  </w:num>
  <w:num w:numId="34" w16cid:durableId="315958133">
    <w:abstractNumId w:val="34"/>
  </w:num>
  <w:num w:numId="35" w16cid:durableId="56561237">
    <w:abstractNumId w:val="18"/>
  </w:num>
  <w:num w:numId="36" w16cid:durableId="184908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9BB"/>
    <w:rsid w:val="0000333A"/>
    <w:rsid w:val="00042B9F"/>
    <w:rsid w:val="00050003"/>
    <w:rsid w:val="0006493B"/>
    <w:rsid w:val="00070C29"/>
    <w:rsid w:val="000847EA"/>
    <w:rsid w:val="000A0C93"/>
    <w:rsid w:val="000A1EDB"/>
    <w:rsid w:val="000A24A4"/>
    <w:rsid w:val="000B3D82"/>
    <w:rsid w:val="000E2474"/>
    <w:rsid w:val="000E2753"/>
    <w:rsid w:val="0010046F"/>
    <w:rsid w:val="0011100B"/>
    <w:rsid w:val="0012059E"/>
    <w:rsid w:val="00125BCD"/>
    <w:rsid w:val="00135316"/>
    <w:rsid w:val="00137079"/>
    <w:rsid w:val="001517AF"/>
    <w:rsid w:val="00195705"/>
    <w:rsid w:val="001D05CE"/>
    <w:rsid w:val="001D3506"/>
    <w:rsid w:val="001D3AE8"/>
    <w:rsid w:val="001E345A"/>
    <w:rsid w:val="002066F4"/>
    <w:rsid w:val="002150DD"/>
    <w:rsid w:val="00234086"/>
    <w:rsid w:val="00240BE8"/>
    <w:rsid w:val="00252330"/>
    <w:rsid w:val="00267D2F"/>
    <w:rsid w:val="002709D0"/>
    <w:rsid w:val="002770FF"/>
    <w:rsid w:val="00285C40"/>
    <w:rsid w:val="002E384A"/>
    <w:rsid w:val="0030203C"/>
    <w:rsid w:val="00302643"/>
    <w:rsid w:val="003044C6"/>
    <w:rsid w:val="003157E7"/>
    <w:rsid w:val="00334727"/>
    <w:rsid w:val="003421B4"/>
    <w:rsid w:val="00346F31"/>
    <w:rsid w:val="003500FD"/>
    <w:rsid w:val="00366819"/>
    <w:rsid w:val="00367387"/>
    <w:rsid w:val="003803B5"/>
    <w:rsid w:val="0039287B"/>
    <w:rsid w:val="003A771D"/>
    <w:rsid w:val="003B4B0C"/>
    <w:rsid w:val="003D1988"/>
    <w:rsid w:val="003F266E"/>
    <w:rsid w:val="00401A47"/>
    <w:rsid w:val="00412DA7"/>
    <w:rsid w:val="00413FBA"/>
    <w:rsid w:val="00417A80"/>
    <w:rsid w:val="004729EF"/>
    <w:rsid w:val="004822A2"/>
    <w:rsid w:val="0049053D"/>
    <w:rsid w:val="00497045"/>
    <w:rsid w:val="004A3255"/>
    <w:rsid w:val="004B0C77"/>
    <w:rsid w:val="004B59BB"/>
    <w:rsid w:val="004C586E"/>
    <w:rsid w:val="0050009D"/>
    <w:rsid w:val="00505C04"/>
    <w:rsid w:val="00533340"/>
    <w:rsid w:val="005444DA"/>
    <w:rsid w:val="00546587"/>
    <w:rsid w:val="005517DF"/>
    <w:rsid w:val="00562A77"/>
    <w:rsid w:val="005649AF"/>
    <w:rsid w:val="005659B4"/>
    <w:rsid w:val="00572B34"/>
    <w:rsid w:val="00593221"/>
    <w:rsid w:val="005942D9"/>
    <w:rsid w:val="005B1E51"/>
    <w:rsid w:val="005C0536"/>
    <w:rsid w:val="00625ACA"/>
    <w:rsid w:val="00631028"/>
    <w:rsid w:val="0063354C"/>
    <w:rsid w:val="006357DB"/>
    <w:rsid w:val="00660964"/>
    <w:rsid w:val="00670B4C"/>
    <w:rsid w:val="006714D1"/>
    <w:rsid w:val="00673A09"/>
    <w:rsid w:val="00676676"/>
    <w:rsid w:val="006958DE"/>
    <w:rsid w:val="006A30E7"/>
    <w:rsid w:val="006C7071"/>
    <w:rsid w:val="006D3688"/>
    <w:rsid w:val="006D3C24"/>
    <w:rsid w:val="006D5E8A"/>
    <w:rsid w:val="00703A91"/>
    <w:rsid w:val="00710D23"/>
    <w:rsid w:val="00717D9F"/>
    <w:rsid w:val="0072225F"/>
    <w:rsid w:val="007303A2"/>
    <w:rsid w:val="00741435"/>
    <w:rsid w:val="0074588A"/>
    <w:rsid w:val="00754876"/>
    <w:rsid w:val="0075622D"/>
    <w:rsid w:val="007A16A4"/>
    <w:rsid w:val="007A5334"/>
    <w:rsid w:val="007C5115"/>
    <w:rsid w:val="007C5677"/>
    <w:rsid w:val="007C67F1"/>
    <w:rsid w:val="007E1901"/>
    <w:rsid w:val="007E4B8E"/>
    <w:rsid w:val="007E6CFD"/>
    <w:rsid w:val="00807BCD"/>
    <w:rsid w:val="0081517A"/>
    <w:rsid w:val="008204A6"/>
    <w:rsid w:val="00820916"/>
    <w:rsid w:val="008406E1"/>
    <w:rsid w:val="00864C63"/>
    <w:rsid w:val="008729C3"/>
    <w:rsid w:val="00874543"/>
    <w:rsid w:val="00874991"/>
    <w:rsid w:val="00874DCF"/>
    <w:rsid w:val="00880008"/>
    <w:rsid w:val="008A1DA6"/>
    <w:rsid w:val="008A34D5"/>
    <w:rsid w:val="008B62F4"/>
    <w:rsid w:val="008D2263"/>
    <w:rsid w:val="008E348E"/>
    <w:rsid w:val="008F346A"/>
    <w:rsid w:val="00903A6E"/>
    <w:rsid w:val="00967726"/>
    <w:rsid w:val="00982D22"/>
    <w:rsid w:val="00992637"/>
    <w:rsid w:val="009A5D8C"/>
    <w:rsid w:val="009B3F1A"/>
    <w:rsid w:val="00A329BD"/>
    <w:rsid w:val="00A458E5"/>
    <w:rsid w:val="00A67F6A"/>
    <w:rsid w:val="00A80A43"/>
    <w:rsid w:val="00A82BA1"/>
    <w:rsid w:val="00A84A6C"/>
    <w:rsid w:val="00A859D9"/>
    <w:rsid w:val="00A91180"/>
    <w:rsid w:val="00A926C1"/>
    <w:rsid w:val="00A9537F"/>
    <w:rsid w:val="00AA23D4"/>
    <w:rsid w:val="00AE7001"/>
    <w:rsid w:val="00B002D8"/>
    <w:rsid w:val="00B32F51"/>
    <w:rsid w:val="00B37C8A"/>
    <w:rsid w:val="00B644C6"/>
    <w:rsid w:val="00B96387"/>
    <w:rsid w:val="00BA01A3"/>
    <w:rsid w:val="00BB7D31"/>
    <w:rsid w:val="00BC1177"/>
    <w:rsid w:val="00BE2D7E"/>
    <w:rsid w:val="00BE373A"/>
    <w:rsid w:val="00C22165"/>
    <w:rsid w:val="00C3690A"/>
    <w:rsid w:val="00C41788"/>
    <w:rsid w:val="00C430B2"/>
    <w:rsid w:val="00C51A47"/>
    <w:rsid w:val="00C606FA"/>
    <w:rsid w:val="00C75F8C"/>
    <w:rsid w:val="00C84371"/>
    <w:rsid w:val="00C85DFC"/>
    <w:rsid w:val="00C948C8"/>
    <w:rsid w:val="00C95A29"/>
    <w:rsid w:val="00C9765E"/>
    <w:rsid w:val="00CB28DF"/>
    <w:rsid w:val="00CF17AA"/>
    <w:rsid w:val="00D02AED"/>
    <w:rsid w:val="00D106B8"/>
    <w:rsid w:val="00D10B78"/>
    <w:rsid w:val="00D41656"/>
    <w:rsid w:val="00D47D0E"/>
    <w:rsid w:val="00D5135F"/>
    <w:rsid w:val="00D54CEB"/>
    <w:rsid w:val="00D55EEF"/>
    <w:rsid w:val="00D67372"/>
    <w:rsid w:val="00D724A0"/>
    <w:rsid w:val="00D74A92"/>
    <w:rsid w:val="00D823D9"/>
    <w:rsid w:val="00D82CDD"/>
    <w:rsid w:val="00D83D56"/>
    <w:rsid w:val="00DA3382"/>
    <w:rsid w:val="00DB1901"/>
    <w:rsid w:val="00DB709F"/>
    <w:rsid w:val="00DC0F69"/>
    <w:rsid w:val="00DC57AF"/>
    <w:rsid w:val="00DD5DD6"/>
    <w:rsid w:val="00E02E77"/>
    <w:rsid w:val="00E05509"/>
    <w:rsid w:val="00E1131C"/>
    <w:rsid w:val="00E2302C"/>
    <w:rsid w:val="00E4610E"/>
    <w:rsid w:val="00E51D51"/>
    <w:rsid w:val="00EA2099"/>
    <w:rsid w:val="00EA3E88"/>
    <w:rsid w:val="00EC6436"/>
    <w:rsid w:val="00EE0A60"/>
    <w:rsid w:val="00EF521E"/>
    <w:rsid w:val="00F05E83"/>
    <w:rsid w:val="00F12F17"/>
    <w:rsid w:val="00F36AB5"/>
    <w:rsid w:val="00F3707A"/>
    <w:rsid w:val="00F40E78"/>
    <w:rsid w:val="00F53A40"/>
    <w:rsid w:val="00F63A22"/>
    <w:rsid w:val="00F63E2E"/>
    <w:rsid w:val="00F7752A"/>
    <w:rsid w:val="00F83940"/>
    <w:rsid w:val="00FA20D6"/>
    <w:rsid w:val="00FA67D9"/>
    <w:rsid w:val="00FB6B9E"/>
    <w:rsid w:val="00FC1626"/>
    <w:rsid w:val="00FE7180"/>
    <w:rsid w:val="00FF1469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E1061"/>
  <w15:chartTrackingRefBased/>
  <w15:docId w15:val="{AAECFBBE-C4D7-4B3B-9BF5-950AC9F2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0E7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  <w:tab w:val="left" w:pos="851"/>
      </w:tabs>
      <w:ind w:left="426"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5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26"/>
    </w:pPr>
    <w:rPr>
      <w:rFonts w:ascii="Arial" w:hAnsi="Arial"/>
      <w:sz w:val="22"/>
    </w:rPr>
  </w:style>
  <w:style w:type="paragraph" w:customStyle="1" w:styleId="workingdoc">
    <w:name w:val="workingdoc"/>
    <w:basedOn w:val="Normal"/>
    <w:next w:val="Normal"/>
    <w:pPr>
      <w:tabs>
        <w:tab w:val="left" w:pos="2552"/>
      </w:tabs>
    </w:pPr>
    <w:rPr>
      <w:rFonts w:ascii="CG Times (W1)" w:hAnsi="CG Times (W1)"/>
      <w:sz w:val="24"/>
      <w:lang w:val="en-GB"/>
    </w:rPr>
  </w:style>
  <w:style w:type="paragraph" w:styleId="BodyText">
    <w:name w:val="Body Text"/>
    <w:basedOn w:val="Normal"/>
    <w:link w:val="BodyTextChar"/>
    <w:semiHidden/>
    <w:pPr>
      <w:tabs>
        <w:tab w:val="left" w:pos="360"/>
      </w:tabs>
    </w:pPr>
    <w:rPr>
      <w:b/>
      <w:sz w:val="22"/>
    </w:rPr>
  </w:style>
  <w:style w:type="paragraph" w:styleId="BodyText2">
    <w:name w:val="Body Text 2"/>
    <w:basedOn w:val="Normal"/>
    <w:semiHidden/>
    <w:pPr>
      <w:ind w:right="423"/>
    </w:pPr>
    <w:rPr>
      <w:sz w:val="22"/>
    </w:rPr>
  </w:style>
  <w:style w:type="paragraph" w:styleId="BodyTextIndent2">
    <w:name w:val="Body Text Indent 2"/>
    <w:basedOn w:val="Normal"/>
    <w:semiHidden/>
    <w:pPr>
      <w:ind w:left="426" w:hanging="142"/>
    </w:pPr>
    <w:rPr>
      <w:sz w:val="22"/>
    </w:rPr>
  </w:style>
  <w:style w:type="paragraph" w:styleId="BodyTextIndent3">
    <w:name w:val="Body Text Indent 3"/>
    <w:basedOn w:val="Normal"/>
    <w:semiHidden/>
    <w:pPr>
      <w:tabs>
        <w:tab w:val="left" w:pos="709"/>
      </w:tabs>
      <w:autoSpaceDE w:val="0"/>
      <w:autoSpaceDN w:val="0"/>
      <w:adjustRightInd w:val="0"/>
      <w:ind w:left="709" w:hanging="709"/>
    </w:pPr>
    <w:rPr>
      <w:i/>
      <w:iCs/>
      <w:sz w:val="22"/>
      <w:szCs w:val="22"/>
    </w:rPr>
  </w:style>
  <w:style w:type="table" w:styleId="TableGrid">
    <w:name w:val="Table Grid"/>
    <w:basedOn w:val="TableNormal"/>
    <w:uiPriority w:val="59"/>
    <w:rsid w:val="00BE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3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03A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303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03A2"/>
    <w:rPr>
      <w:lang w:val="en-US" w:eastAsia="en-US"/>
    </w:rPr>
  </w:style>
  <w:style w:type="character" w:styleId="Hyperlink">
    <w:name w:val="Hyperlink"/>
    <w:uiPriority w:val="99"/>
    <w:unhideWhenUsed/>
    <w:rsid w:val="007303A2"/>
    <w:rPr>
      <w:color w:val="0563C1"/>
      <w:u w:val="single"/>
    </w:rPr>
  </w:style>
  <w:style w:type="paragraph" w:styleId="Revision">
    <w:name w:val="Revision"/>
    <w:hidden/>
    <w:uiPriority w:val="99"/>
    <w:semiHidden/>
    <w:rsid w:val="00DD5DD6"/>
    <w:rPr>
      <w:lang w:val="en-US" w:eastAsia="en-US"/>
    </w:rPr>
  </w:style>
  <w:style w:type="character" w:customStyle="1" w:styleId="BodyTextChar">
    <w:name w:val="Body Text Char"/>
    <w:link w:val="BodyText"/>
    <w:semiHidden/>
    <w:rsid w:val="006A30E7"/>
    <w:rPr>
      <w:b/>
      <w:sz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593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221"/>
  </w:style>
  <w:style w:type="character" w:customStyle="1" w:styleId="CommentTextChar">
    <w:name w:val="Comment Text Char"/>
    <w:link w:val="CommentText"/>
    <w:uiPriority w:val="99"/>
    <w:rsid w:val="0059322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2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3221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8729C3"/>
    <w:rPr>
      <w:color w:val="605E5C"/>
      <w:shd w:val="clear" w:color="auto" w:fill="E1DFDD"/>
    </w:rPr>
  </w:style>
  <w:style w:type="character" w:customStyle="1" w:styleId="StyleBTForm1">
    <w:name w:val="Style_BT_Form1"/>
    <w:rsid w:val="00533340"/>
    <w:rPr>
      <w:rFonts w:ascii="Arial" w:hAnsi="Arial" w:cs="Arial" w:hint="default"/>
      <w:b/>
      <w:bCs/>
      <w:color w:val="1F497D"/>
    </w:rPr>
  </w:style>
  <w:style w:type="paragraph" w:styleId="NormalWeb">
    <w:name w:val="Normal (Web)"/>
    <w:basedOn w:val="Normal"/>
    <w:uiPriority w:val="99"/>
    <w:semiHidden/>
    <w:unhideWhenUsed/>
    <w:rsid w:val="002066F4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E51D51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F6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ss.cenelec.eu/media/BOSS%20CENELEC/ref/fa_parallel_exemptions_list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aservice@cencenelec.e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ataservice@cencenelec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E088-E26F-431F-8089-CB8B897F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CENELEC</vt:lpstr>
      <vt:lpstr>CENELEC</vt:lpstr>
    </vt:vector>
  </TitlesOfParts>
  <Company>Cenelec</Company>
  <LinksUpToDate>false</LinksUpToDate>
  <CharactersWithSpaces>3838</CharactersWithSpaces>
  <SharedDoc>false</SharedDoc>
  <HLinks>
    <vt:vector size="12" baseType="variant">
      <vt:variant>
        <vt:i4>6619157</vt:i4>
      </vt:variant>
      <vt:variant>
        <vt:i4>0</vt:i4>
      </vt:variant>
      <vt:variant>
        <vt:i4>0</vt:i4>
      </vt:variant>
      <vt:variant>
        <vt:i4>5</vt:i4>
      </vt:variant>
      <vt:variant>
        <vt:lpwstr>https://boss.cenelec.eu/media/BOSS CENELEC/ref/fa_parallel_exemptions_list.html</vt:lpwstr>
      </vt:variant>
      <vt:variant>
        <vt:lpwstr/>
      </vt:variant>
      <vt:variant>
        <vt:i4>4980856</vt:i4>
      </vt:variant>
      <vt:variant>
        <vt:i4>0</vt:i4>
      </vt:variant>
      <vt:variant>
        <vt:i4>0</vt:i4>
      </vt:variant>
      <vt:variant>
        <vt:i4>5</vt:i4>
      </vt:variant>
      <vt:variant>
        <vt:lpwstr>mailto:dataservice@cencenelec.eu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CENELEC</dc:title>
  <dc:subject/>
  <dc:creator>EDP</dc:creator>
  <cp:keywords/>
  <cp:lastModifiedBy>Vuletic Mirna</cp:lastModifiedBy>
  <cp:revision>7</cp:revision>
  <cp:lastPrinted>2018-03-12T10:22:00Z</cp:lastPrinted>
  <dcterms:created xsi:type="dcterms:W3CDTF">2025-10-28T12:52:00Z</dcterms:created>
  <dcterms:modified xsi:type="dcterms:W3CDTF">2025-10-28T12:59:00Z</dcterms:modified>
</cp:coreProperties>
</file>